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C78" w:rsidRPr="00F443CA" w:rsidRDefault="00CB5C78" w:rsidP="008F765A">
      <w:pPr>
        <w:pStyle w:val="a6"/>
        <w:tabs>
          <w:tab w:val="clear" w:pos="2552"/>
          <w:tab w:val="left" w:pos="3780"/>
          <w:tab w:val="left" w:pos="7655"/>
          <w:tab w:val="right" w:pos="9356"/>
          <w:tab w:val="right" w:pos="10206"/>
        </w:tabs>
        <w:ind w:left="3855" w:hangingChars="1600" w:hanging="3855"/>
        <w:rPr>
          <w:rFonts w:eastAsia="MS Mincho" w:cs="Arial"/>
          <w:iCs/>
          <w:sz w:val="24"/>
          <w:lang w:eastAsia="ja-JP"/>
        </w:rPr>
      </w:pPr>
      <w:r w:rsidRPr="00F443CA">
        <w:rPr>
          <w:rFonts w:cs="Arial"/>
          <w:sz w:val="24"/>
        </w:rPr>
        <w:t xml:space="preserve">3GPP TSG-RAN WG4 Meeting </w:t>
      </w:r>
      <w:r>
        <w:rPr>
          <w:rFonts w:cs="Arial"/>
          <w:sz w:val="24"/>
        </w:rPr>
        <w:t>#84</w:t>
      </w:r>
      <w:r w:rsidRPr="00F443CA">
        <w:rPr>
          <w:rFonts w:cs="Arial"/>
          <w:i/>
          <w:sz w:val="24"/>
        </w:rPr>
        <w:tab/>
      </w:r>
      <w:r w:rsidR="008F765A">
        <w:rPr>
          <w:rFonts w:eastAsiaTheme="minorEastAsia" w:cs="Arial" w:hint="eastAsia"/>
          <w:i/>
          <w:sz w:val="24"/>
          <w:lang w:eastAsia="zh-CN"/>
        </w:rPr>
        <w:t xml:space="preserve">                         </w:t>
      </w:r>
      <w:r w:rsidRPr="00F443CA">
        <w:rPr>
          <w:rFonts w:cs="Arial"/>
          <w:bCs/>
          <w:sz w:val="24"/>
        </w:rPr>
        <w:t>R4-</w:t>
      </w:r>
      <w:r w:rsidR="00680A2E" w:rsidRPr="00680A2E">
        <w:rPr>
          <w:rFonts w:cs="Arial"/>
          <w:bCs/>
          <w:sz w:val="24"/>
        </w:rPr>
        <w:t xml:space="preserve"> 1707841</w:t>
      </w:r>
    </w:p>
    <w:p w:rsidR="00512A4F" w:rsidRPr="008F765A" w:rsidRDefault="00CB5C78" w:rsidP="00C632E4">
      <w:pPr>
        <w:tabs>
          <w:tab w:val="right" w:pos="10440"/>
          <w:tab w:val="right" w:pos="13323"/>
        </w:tabs>
        <w:spacing w:afterLines="100"/>
        <w:rPr>
          <w:rFonts w:ascii="Arial" w:hAnsi="Arial" w:cs="Arial"/>
          <w:b/>
          <w:sz w:val="24"/>
          <w:szCs w:val="24"/>
        </w:rPr>
      </w:pPr>
      <w:r>
        <w:rPr>
          <w:rFonts w:ascii="Arial" w:eastAsia="MS Mincho" w:hAnsi="Arial" w:cs="Arial"/>
          <w:b/>
          <w:sz w:val="24"/>
          <w:szCs w:val="24"/>
          <w:lang w:eastAsia="ja-JP"/>
        </w:rPr>
        <w:t>Berlin, Germany 21</w:t>
      </w:r>
      <w:r>
        <w:rPr>
          <w:rFonts w:ascii="Arial" w:hAnsi="Arial" w:cs="Arial"/>
          <w:b/>
          <w:sz w:val="24"/>
          <w:szCs w:val="24"/>
        </w:rPr>
        <w:t>-25</w:t>
      </w:r>
      <w:r w:rsidRPr="00F443CA">
        <w:rPr>
          <w:rFonts w:ascii="Arial" w:hAnsi="Arial" w:cs="Arial"/>
          <w:b/>
          <w:sz w:val="24"/>
          <w:szCs w:val="24"/>
        </w:rPr>
        <w:t xml:space="preserve"> </w:t>
      </w:r>
      <w:r>
        <w:rPr>
          <w:rFonts w:ascii="Arial" w:hAnsi="Arial" w:cs="Arial"/>
          <w:b/>
          <w:sz w:val="24"/>
          <w:szCs w:val="24"/>
        </w:rPr>
        <w:t>Aug</w:t>
      </w:r>
      <w:r w:rsidRPr="00F443CA">
        <w:rPr>
          <w:rFonts w:ascii="Arial" w:hAnsi="Arial" w:cs="Arial"/>
          <w:b/>
          <w:sz w:val="24"/>
          <w:szCs w:val="24"/>
        </w:rPr>
        <w:t>, 201</w:t>
      </w:r>
      <w:r>
        <w:rPr>
          <w:rFonts w:ascii="Arial" w:eastAsia="MS Mincho" w:hAnsi="Arial" w:cs="Arial"/>
          <w:b/>
          <w:sz w:val="24"/>
          <w:szCs w:val="24"/>
          <w:lang w:eastAsia="ja-JP"/>
        </w:rPr>
        <w:t>7</w:t>
      </w:r>
    </w:p>
    <w:p w:rsidR="00512A4F" w:rsidRPr="00F07CF9" w:rsidRDefault="00512A4F" w:rsidP="00512A4F">
      <w:pPr>
        <w:pStyle w:val="a6"/>
        <w:tabs>
          <w:tab w:val="left" w:pos="1800"/>
        </w:tabs>
        <w:ind w:left="1800" w:hanging="1800"/>
        <w:rPr>
          <w:rFonts w:cs="Arial"/>
        </w:rPr>
      </w:pPr>
      <w:r w:rsidRPr="00C10680">
        <w:rPr>
          <w:rFonts w:cs="Arial"/>
        </w:rPr>
        <w:t>Source:</w:t>
      </w:r>
      <w:r w:rsidRPr="00C10680">
        <w:rPr>
          <w:rFonts w:cs="Arial"/>
        </w:rPr>
        <w:tab/>
      </w:r>
      <w:r w:rsidRPr="00F07CF9">
        <w:rPr>
          <w:rFonts w:cs="Arial"/>
        </w:rPr>
        <w:t>CMCC</w:t>
      </w:r>
    </w:p>
    <w:p w:rsidR="00512A4F" w:rsidRPr="0030013C" w:rsidRDefault="00512A4F" w:rsidP="00512A4F">
      <w:pPr>
        <w:pStyle w:val="a6"/>
        <w:tabs>
          <w:tab w:val="left" w:pos="1800"/>
        </w:tabs>
        <w:ind w:left="1800" w:hanging="1800"/>
        <w:rPr>
          <w:rFonts w:eastAsia="宋体" w:cs="Arial"/>
          <w:lang w:eastAsia="zh-CN"/>
        </w:rPr>
      </w:pPr>
      <w:r w:rsidRPr="00C10680">
        <w:rPr>
          <w:rFonts w:cs="Arial"/>
        </w:rPr>
        <w:t>Title</w:t>
      </w:r>
      <w:r w:rsidRPr="00F07CF9">
        <w:rPr>
          <w:rFonts w:cs="Arial"/>
        </w:rPr>
        <w:t>:</w:t>
      </w:r>
      <w:r w:rsidRPr="00F07CF9">
        <w:rPr>
          <w:rFonts w:cs="Arial"/>
        </w:rPr>
        <w:tab/>
      </w:r>
      <w:r>
        <w:rPr>
          <w:rFonts w:eastAsia="宋体" w:hint="eastAsia"/>
          <w:bCs/>
          <w:lang w:val="en-GB" w:eastAsia="zh-CN"/>
        </w:rPr>
        <w:t xml:space="preserve">Discussion on NR </w:t>
      </w:r>
      <w:r w:rsidR="005C4C1E">
        <w:rPr>
          <w:rFonts w:eastAsia="宋体" w:hint="eastAsia"/>
          <w:bCs/>
          <w:lang w:val="en-GB" w:eastAsia="zh-CN"/>
        </w:rPr>
        <w:t>range</w:t>
      </w:r>
      <w:r w:rsidR="00C40B3A">
        <w:rPr>
          <w:rFonts w:eastAsia="宋体" w:hint="eastAsia"/>
          <w:bCs/>
          <w:lang w:val="en-GB" w:eastAsia="zh-CN"/>
        </w:rPr>
        <w:t>2</w:t>
      </w:r>
      <w:r w:rsidR="001A737F">
        <w:rPr>
          <w:rFonts w:eastAsia="宋体" w:hint="eastAsia"/>
          <w:bCs/>
          <w:lang w:val="en-GB" w:eastAsia="zh-CN"/>
        </w:rPr>
        <w:t xml:space="preserve"> </w:t>
      </w:r>
      <w:r w:rsidR="00C40B3A">
        <w:rPr>
          <w:rFonts w:eastAsia="宋体" w:hint="eastAsia"/>
          <w:bCs/>
          <w:lang w:val="en-GB" w:eastAsia="zh-CN"/>
        </w:rPr>
        <w:t xml:space="preserve">EIRP </w:t>
      </w:r>
      <w:r w:rsidR="00C40B3A">
        <w:rPr>
          <w:rFonts w:eastAsia="宋体"/>
          <w:bCs/>
          <w:lang w:val="en-GB" w:eastAsia="zh-CN"/>
        </w:rPr>
        <w:t>accuracy</w:t>
      </w:r>
    </w:p>
    <w:p w:rsidR="00512A4F" w:rsidRPr="008F765A" w:rsidRDefault="00512A4F" w:rsidP="00512A4F">
      <w:pPr>
        <w:pStyle w:val="a6"/>
        <w:tabs>
          <w:tab w:val="left" w:pos="1800"/>
        </w:tabs>
        <w:ind w:left="1800" w:hanging="1800"/>
        <w:rPr>
          <w:rFonts w:eastAsiaTheme="minorEastAsia" w:cs="Arial"/>
          <w:lang w:eastAsia="zh-CN"/>
        </w:rPr>
      </w:pPr>
      <w:r w:rsidRPr="00C10680">
        <w:rPr>
          <w:rFonts w:cs="Arial"/>
        </w:rPr>
        <w:t>Agenda Item:</w:t>
      </w:r>
      <w:r w:rsidRPr="00C10680">
        <w:rPr>
          <w:rFonts w:cs="Arial"/>
        </w:rPr>
        <w:tab/>
      </w:r>
      <w:r w:rsidR="009D586A" w:rsidRPr="009D586A">
        <w:rPr>
          <w:rFonts w:eastAsiaTheme="minorEastAsia" w:cs="Arial"/>
          <w:lang w:eastAsia="zh-CN"/>
        </w:rPr>
        <w:t>9.5.3.4</w:t>
      </w:r>
    </w:p>
    <w:p w:rsidR="00512A4F" w:rsidRPr="00512A4F" w:rsidRDefault="00512A4F" w:rsidP="00512A4F">
      <w:pPr>
        <w:pStyle w:val="a6"/>
        <w:tabs>
          <w:tab w:val="left" w:pos="1795"/>
        </w:tabs>
        <w:rPr>
          <w:rFonts w:eastAsia="宋体" w:cs="Arial"/>
          <w:sz w:val="24"/>
          <w:lang w:eastAsia="zh-CN"/>
        </w:rPr>
      </w:pPr>
      <w:r w:rsidRPr="00C10680">
        <w:rPr>
          <w:rFonts w:cs="Arial"/>
        </w:rPr>
        <w:t>Document for:</w:t>
      </w:r>
      <w:r w:rsidRPr="00C10680">
        <w:rPr>
          <w:rFonts w:cs="Arial"/>
        </w:rPr>
        <w:tab/>
      </w:r>
      <w:r w:rsidR="00C40B3A">
        <w:rPr>
          <w:rFonts w:eastAsiaTheme="minorEastAsia" w:cs="Arial"/>
          <w:lang w:eastAsia="zh-CN"/>
        </w:rPr>
        <w:t>Discussion</w:t>
      </w:r>
    </w:p>
    <w:p w:rsidR="00512A4F" w:rsidRPr="00512A4F" w:rsidRDefault="00512A4F" w:rsidP="00512A4F">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B06860" w:rsidRDefault="001449E9">
      <w:r>
        <w:rPr>
          <w:rFonts w:hint="eastAsia"/>
        </w:rPr>
        <w:t xml:space="preserve">In last NR 2# meeting, there was some </w:t>
      </w:r>
      <w:r>
        <w:t>discussion</w:t>
      </w:r>
      <w:r>
        <w:rPr>
          <w:rFonts w:hint="eastAsia"/>
        </w:rPr>
        <w:t xml:space="preserve"> on range2 mm wave output power accuracy and a WF was </w:t>
      </w:r>
      <w:r>
        <w:t>approved</w:t>
      </w:r>
      <w:r>
        <w:rPr>
          <w:rFonts w:hint="eastAsia"/>
        </w:rPr>
        <w:t xml:space="preserve">. </w:t>
      </w:r>
      <w:r w:rsidR="00B06860">
        <w:rPr>
          <w:rFonts w:hint="eastAsia"/>
        </w:rPr>
        <w:t xml:space="preserve">It points out some factors which have effect on the </w:t>
      </w:r>
      <w:r w:rsidR="00B06860">
        <w:t>accuracy</w:t>
      </w:r>
      <w:r w:rsidR="00B06860">
        <w:rPr>
          <w:rFonts w:hint="eastAsia"/>
        </w:rPr>
        <w:t xml:space="preserve"> of EIRP:</w:t>
      </w:r>
    </w:p>
    <w:p w:rsidR="00B06860" w:rsidRPr="00B06860" w:rsidRDefault="00B06860" w:rsidP="00B06860">
      <w:pPr>
        <w:rPr>
          <w:b/>
          <w:i/>
        </w:rPr>
      </w:pPr>
      <w:r w:rsidRPr="00B06860">
        <w:rPr>
          <w:b/>
          <w:i/>
        </w:rPr>
        <w:t xml:space="preserve">1) </w:t>
      </w:r>
      <w:r w:rsidR="00D0186C" w:rsidRPr="00B06860">
        <w:rPr>
          <w:b/>
          <w:i/>
        </w:rPr>
        <w:t>Transceiver</w:t>
      </w:r>
      <w:r w:rsidRPr="00B06860">
        <w:rPr>
          <w:b/>
          <w:i/>
        </w:rPr>
        <w:t xml:space="preserve"> unit accuracy;</w:t>
      </w:r>
    </w:p>
    <w:p w:rsidR="00B06860" w:rsidRPr="00B06860" w:rsidRDefault="00B06860" w:rsidP="00B06860">
      <w:pPr>
        <w:rPr>
          <w:b/>
          <w:i/>
        </w:rPr>
      </w:pPr>
      <w:r w:rsidRPr="00B06860">
        <w:rPr>
          <w:b/>
          <w:i/>
        </w:rPr>
        <w:t xml:space="preserve">2) phase shift accuracy among </w:t>
      </w:r>
      <w:r w:rsidR="00856CDD" w:rsidRPr="00B06860">
        <w:rPr>
          <w:b/>
          <w:i/>
        </w:rPr>
        <w:t>transceiver</w:t>
      </w:r>
      <w:r w:rsidRPr="00B06860">
        <w:rPr>
          <w:b/>
          <w:i/>
        </w:rPr>
        <w:t xml:space="preserve"> units; </w:t>
      </w:r>
    </w:p>
    <w:p w:rsidR="00B06860" w:rsidRPr="00B06860" w:rsidRDefault="00B06860" w:rsidP="00B06860">
      <w:pPr>
        <w:rPr>
          <w:b/>
          <w:i/>
        </w:rPr>
      </w:pPr>
      <w:r w:rsidRPr="00B06860">
        <w:rPr>
          <w:b/>
          <w:i/>
        </w:rPr>
        <w:t>3) phase shifter accuracy within an</w:t>
      </w:r>
      <w:r w:rsidR="00397AC5">
        <w:rPr>
          <w:rFonts w:hint="eastAsia"/>
          <w:b/>
          <w:i/>
        </w:rPr>
        <w:t>a</w:t>
      </w:r>
      <w:r w:rsidRPr="00B06860">
        <w:rPr>
          <w:b/>
          <w:i/>
        </w:rPr>
        <w:t xml:space="preserve">log phase shifter; </w:t>
      </w:r>
    </w:p>
    <w:p w:rsidR="00B06860" w:rsidRPr="00B06860" w:rsidRDefault="00B06860" w:rsidP="00B06860">
      <w:pPr>
        <w:rPr>
          <w:b/>
          <w:i/>
        </w:rPr>
      </w:pPr>
      <w:r w:rsidRPr="00B06860">
        <w:rPr>
          <w:b/>
          <w:i/>
        </w:rPr>
        <w:t xml:space="preserve">4) sub-array gain accuracy, mismatch errors and insertion loss </w:t>
      </w:r>
      <w:r w:rsidR="00856CDD" w:rsidRPr="00B06860">
        <w:rPr>
          <w:b/>
          <w:i/>
        </w:rPr>
        <w:t>variations</w:t>
      </w:r>
      <w:r w:rsidRPr="00B06860">
        <w:rPr>
          <w:b/>
          <w:i/>
        </w:rPr>
        <w:t xml:space="preserve">; </w:t>
      </w:r>
    </w:p>
    <w:p w:rsidR="00B06860" w:rsidRPr="00B06860" w:rsidRDefault="00B06860">
      <w:pPr>
        <w:rPr>
          <w:b/>
          <w:i/>
        </w:rPr>
      </w:pPr>
      <w:r w:rsidRPr="00B06860">
        <w:rPr>
          <w:b/>
          <w:i/>
        </w:rPr>
        <w:t xml:space="preserve">5) </w:t>
      </w:r>
      <w:r w:rsidR="00D0186C" w:rsidRPr="00B06860">
        <w:rPr>
          <w:b/>
          <w:i/>
        </w:rPr>
        <w:t>Other</w:t>
      </w:r>
      <w:r w:rsidRPr="00B06860">
        <w:rPr>
          <w:b/>
          <w:i/>
        </w:rPr>
        <w:t xml:space="preserve"> factors are not precluded for further considerations; </w:t>
      </w:r>
    </w:p>
    <w:p w:rsidR="00737789" w:rsidRPr="009A1747" w:rsidRDefault="00B06860">
      <w:r>
        <w:t>A</w:t>
      </w:r>
      <w:r>
        <w:rPr>
          <w:rFonts w:hint="eastAsia"/>
        </w:rPr>
        <w:t>ccording to this WF, t</w:t>
      </w:r>
      <w:r w:rsidR="001449E9">
        <w:rPr>
          <w:rFonts w:hint="eastAsia"/>
        </w:rPr>
        <w:t xml:space="preserve">his contribution wants to supply more information of EIRP accuracy for mm wave. </w:t>
      </w:r>
    </w:p>
    <w:p w:rsidR="0081438A" w:rsidRPr="000576E2" w:rsidRDefault="00512A4F" w:rsidP="00305BAB">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81438A" w:rsidRDefault="0081438A" w:rsidP="00305BAB">
      <w:r>
        <w:rPr>
          <w:rFonts w:hint="eastAsia"/>
        </w:rPr>
        <w:t xml:space="preserve">We build </w:t>
      </w:r>
      <w:r>
        <w:t>a</w:t>
      </w:r>
      <w:r>
        <w:rPr>
          <w:rFonts w:hint="eastAsia"/>
        </w:rPr>
        <w:t xml:space="preserve"> hybrid structure for mm wave base </w:t>
      </w:r>
      <w:r>
        <w:t>station;</w:t>
      </w:r>
      <w:r>
        <w:rPr>
          <w:rFonts w:hint="eastAsia"/>
        </w:rPr>
        <w:t xml:space="preserve"> it is </w:t>
      </w:r>
      <w:r>
        <w:t>described</w:t>
      </w:r>
      <w:r>
        <w:rPr>
          <w:rFonts w:hint="eastAsia"/>
        </w:rPr>
        <w:t xml:space="preserve"> as </w:t>
      </w:r>
      <w:r w:rsidRPr="00B70148">
        <w:rPr>
          <w:rFonts w:hint="eastAsia"/>
        </w:rPr>
        <w:t>8x16x2</w:t>
      </w:r>
      <w:r>
        <w:rPr>
          <w:rFonts w:hint="eastAsia"/>
        </w:rPr>
        <w:t>.</w:t>
      </w:r>
      <w:r w:rsidR="00DD45B1">
        <w:rPr>
          <w:rFonts w:hint="eastAsia"/>
        </w:rPr>
        <w:t>The center frequency is 28GHz.</w:t>
      </w:r>
      <w:r w:rsidR="005E27F6">
        <w:rPr>
          <w:rFonts w:hint="eastAsia"/>
        </w:rPr>
        <w:t xml:space="preserve">Distance between antenna </w:t>
      </w:r>
      <w:r w:rsidR="005E27F6">
        <w:t>elements</w:t>
      </w:r>
      <w:r w:rsidR="005E27F6">
        <w:rPr>
          <w:rFonts w:hint="eastAsia"/>
        </w:rPr>
        <w:t xml:space="preserve"> is 0.5</w:t>
      </w:r>
      <w:r w:rsidR="005E27F6">
        <w:rPr>
          <w:rFonts w:ascii="Cambria Math" w:hAnsi="Cambria Math"/>
        </w:rPr>
        <w:t>λ</w:t>
      </w:r>
      <w:r w:rsidR="005E27F6">
        <w:rPr>
          <w:rFonts w:hint="eastAsia"/>
        </w:rPr>
        <w:t>.</w:t>
      </w:r>
    </w:p>
    <w:p w:rsidR="0081438A" w:rsidRDefault="000576E2" w:rsidP="00B06860">
      <w:pPr>
        <w:jc w:val="center"/>
      </w:pPr>
      <w:r>
        <w:object w:dxaOrig="6958" w:dyaOrig="6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31.55pt" o:ole="">
            <v:imagedata r:id="rId7" o:title=""/>
          </v:shape>
          <o:OLEObject Type="Embed" ProgID="Visio.Drawing.11" ShapeID="_x0000_i1025" DrawAspect="Content" ObjectID="_1563971552" r:id="rId8"/>
        </w:object>
      </w:r>
    </w:p>
    <w:p w:rsidR="00B06860" w:rsidRDefault="00B06860" w:rsidP="00B06860">
      <w:pPr>
        <w:ind w:left="360"/>
        <w:jc w:val="center"/>
        <w:textAlignment w:val="center"/>
        <w:rPr>
          <w:rFonts w:ascii="Times New Roman" w:hAnsi="Times New Roman"/>
          <w:szCs w:val="24"/>
        </w:rPr>
      </w:pPr>
      <w:r w:rsidRPr="00783DA2">
        <w:rPr>
          <w:rFonts w:ascii="Times New Roman" w:hAnsi="Times New Roman"/>
          <w:szCs w:val="24"/>
        </w:rPr>
        <w:t>Figure</w:t>
      </w:r>
      <w:r w:rsidRPr="00783DA2">
        <w:rPr>
          <w:rFonts w:ascii="Times New Roman" w:hAnsi="Times New Roman" w:hint="eastAsia"/>
          <w:szCs w:val="24"/>
        </w:rPr>
        <w:t xml:space="preserve">1. </w:t>
      </w:r>
      <w:r>
        <w:rPr>
          <w:rFonts w:ascii="Times New Roman" w:hAnsi="Times New Roman" w:hint="eastAsia"/>
          <w:szCs w:val="24"/>
        </w:rPr>
        <w:t>Hybrid</w:t>
      </w:r>
      <w:r w:rsidRPr="00783DA2">
        <w:rPr>
          <w:rFonts w:ascii="Times New Roman" w:hAnsi="Times New Roman" w:hint="eastAsia"/>
          <w:szCs w:val="24"/>
        </w:rPr>
        <w:t xml:space="preserve"> </w:t>
      </w:r>
      <w:r>
        <w:rPr>
          <w:rFonts w:ascii="Times New Roman" w:hAnsi="Times New Roman" w:hint="eastAsia"/>
          <w:szCs w:val="24"/>
        </w:rPr>
        <w:t xml:space="preserve">base station </w:t>
      </w:r>
      <w:r w:rsidRPr="00783DA2">
        <w:rPr>
          <w:rFonts w:ascii="Times New Roman" w:hAnsi="Times New Roman" w:hint="eastAsia"/>
          <w:szCs w:val="24"/>
        </w:rPr>
        <w:t xml:space="preserve">architecture </w:t>
      </w:r>
    </w:p>
    <w:p w:rsidR="00EF0EEF" w:rsidRDefault="00EF0EEF" w:rsidP="00305BAB">
      <w:r>
        <w:rPr>
          <w:rFonts w:hint="eastAsia"/>
        </w:rPr>
        <w:t xml:space="preserve">As </w:t>
      </w:r>
      <w:r>
        <w:t>describe</w:t>
      </w:r>
      <w:r>
        <w:rPr>
          <w:rFonts w:hint="eastAsia"/>
        </w:rPr>
        <w:t xml:space="preserve"> </w:t>
      </w:r>
      <w:r>
        <w:t>in the WF</w:t>
      </w:r>
      <w:r>
        <w:rPr>
          <w:rFonts w:hint="eastAsia"/>
        </w:rPr>
        <w:t xml:space="preserve">, the error factor of </w:t>
      </w:r>
      <w:r>
        <w:t>transceiver</w:t>
      </w:r>
      <w:r>
        <w:rPr>
          <w:rFonts w:hint="eastAsia"/>
        </w:rPr>
        <w:t xml:space="preserve"> unit are </w:t>
      </w:r>
      <w:r w:rsidR="002530A0">
        <w:rPr>
          <w:rFonts w:hint="eastAsia"/>
        </w:rPr>
        <w:t>power</w:t>
      </w:r>
      <w:r>
        <w:rPr>
          <w:rFonts w:hint="eastAsia"/>
        </w:rPr>
        <w:t xml:space="preserve"> difference and phase error. </w:t>
      </w:r>
      <w:r>
        <w:t>W</w:t>
      </w:r>
      <w:r>
        <w:rPr>
          <w:rFonts w:hint="eastAsia"/>
        </w:rPr>
        <w:t xml:space="preserve">e set the </w:t>
      </w:r>
      <w:r w:rsidR="000576E2">
        <w:t>output</w:t>
      </w:r>
      <w:r w:rsidR="000576E2">
        <w:rPr>
          <w:rFonts w:hint="eastAsia"/>
        </w:rPr>
        <w:t xml:space="preserve"> power</w:t>
      </w:r>
      <w:r>
        <w:rPr>
          <w:rFonts w:hint="eastAsia"/>
        </w:rPr>
        <w:t xml:space="preserve"> error to 3dB and phase error to 15 degree.</w:t>
      </w:r>
      <w:r w:rsidR="003D0213">
        <w:rPr>
          <w:rFonts w:hint="eastAsia"/>
        </w:rPr>
        <w:t xml:space="preserve"> </w:t>
      </w:r>
      <w:r>
        <w:rPr>
          <w:rFonts w:hint="eastAsia"/>
        </w:rPr>
        <w:t xml:space="preserve">And for phase shifter the phase error is set to 15 degree. The </w:t>
      </w:r>
      <w:r w:rsidR="000576E2">
        <w:t>output</w:t>
      </w:r>
      <w:r w:rsidR="000576E2">
        <w:rPr>
          <w:rFonts w:hint="eastAsia"/>
        </w:rPr>
        <w:t xml:space="preserve"> power</w:t>
      </w:r>
      <w:r>
        <w:rPr>
          <w:rFonts w:hint="eastAsia"/>
        </w:rPr>
        <w:t xml:space="preserve"> error of each channel is also set to 3dB.</w:t>
      </w:r>
      <w:r w:rsidR="003D0213">
        <w:rPr>
          <w:rFonts w:hint="eastAsia"/>
        </w:rPr>
        <w:t xml:space="preserve"> For </w:t>
      </w:r>
      <w:r w:rsidR="003D0213">
        <w:rPr>
          <w:rFonts w:hint="eastAsia"/>
        </w:rPr>
        <w:lastRenderedPageBreak/>
        <w:t xml:space="preserve">antenna, the </w:t>
      </w:r>
      <w:r w:rsidR="000576E2">
        <w:rPr>
          <w:rFonts w:hint="eastAsia"/>
        </w:rPr>
        <w:t>deviation</w:t>
      </w:r>
      <w:r w:rsidR="003D0213">
        <w:rPr>
          <w:rFonts w:hint="eastAsia"/>
        </w:rPr>
        <w:t xml:space="preserve"> error is set to 1dB. The value for each error is set without clear evidence, but larger to some extent than the error in sub 6 GHz, which the</w:t>
      </w:r>
      <w:r w:rsidR="003D0213" w:rsidRPr="001C4AF0">
        <w:rPr>
          <w:rFonts w:hint="eastAsia"/>
          <w:color w:val="FF0000"/>
        </w:rPr>
        <w:t xml:space="preserve"> </w:t>
      </w:r>
      <w:r w:rsidR="001D147F" w:rsidRPr="001C4AF0">
        <w:rPr>
          <w:rFonts w:hint="eastAsia"/>
          <w:color w:val="FF0000"/>
        </w:rPr>
        <w:t>TRP</w:t>
      </w:r>
      <w:r w:rsidR="003D0213" w:rsidRPr="001C4AF0">
        <w:rPr>
          <w:rFonts w:hint="eastAsia"/>
          <w:color w:val="FF0000"/>
        </w:rPr>
        <w:t xml:space="preserve"> error is 2.</w:t>
      </w:r>
      <w:r w:rsidR="001D147F" w:rsidRPr="001C4AF0">
        <w:rPr>
          <w:rFonts w:hint="eastAsia"/>
          <w:color w:val="FF0000"/>
        </w:rPr>
        <w:t>0</w:t>
      </w:r>
      <w:r w:rsidR="003D0213" w:rsidRPr="001C4AF0">
        <w:rPr>
          <w:rFonts w:hint="eastAsia"/>
          <w:color w:val="FF0000"/>
        </w:rPr>
        <w:t xml:space="preserve"> dB </w:t>
      </w:r>
      <w:r w:rsidR="003D0213">
        <w:rPr>
          <w:rFonts w:hint="eastAsia"/>
        </w:rPr>
        <w:t>and phase error is 5 degree.</w:t>
      </w:r>
    </w:p>
    <w:p w:rsidR="00BC7CBA" w:rsidRDefault="00BC7CBA" w:rsidP="00305BAB">
      <w:r>
        <w:rPr>
          <w:rFonts w:hint="eastAsia"/>
        </w:rPr>
        <w:t xml:space="preserve">The rule to </w:t>
      </w:r>
      <w:r w:rsidR="000576E2">
        <w:rPr>
          <w:rFonts w:hint="eastAsia"/>
        </w:rPr>
        <w:t>estimate</w:t>
      </w:r>
      <w:r>
        <w:rPr>
          <w:rFonts w:hint="eastAsia"/>
        </w:rPr>
        <w:t xml:space="preserve"> the EIRP is to fix the wanted beam direction and only measure the EIRP and this direction during simulation. And the EIRP accuracy range is set compared to the design value, not to the </w:t>
      </w:r>
      <w:r w:rsidRPr="00BC7CBA">
        <w:t>statistics</w:t>
      </w:r>
      <w:r>
        <w:rPr>
          <w:rFonts w:hint="eastAsia"/>
        </w:rPr>
        <w:t xml:space="preserve"> value. This </w:t>
      </w:r>
      <w:r w:rsidRPr="00BC7CBA">
        <w:t>criterion</w:t>
      </w:r>
      <w:r>
        <w:rPr>
          <w:rFonts w:hint="eastAsia"/>
        </w:rPr>
        <w:t xml:space="preserve"> is more likely</w:t>
      </w:r>
      <w:r w:rsidR="002F5FF3">
        <w:rPr>
          <w:rFonts w:hint="eastAsia"/>
        </w:rPr>
        <w:t xml:space="preserve"> to be</w:t>
      </w:r>
      <w:r>
        <w:rPr>
          <w:rFonts w:hint="eastAsia"/>
        </w:rPr>
        <w:t xml:space="preserve"> </w:t>
      </w:r>
      <w:r>
        <w:t>used</w:t>
      </w:r>
      <w:r>
        <w:rPr>
          <w:rFonts w:hint="eastAsia"/>
        </w:rPr>
        <w:t xml:space="preserve"> during </w:t>
      </w:r>
      <w:r w:rsidR="002F5FF3">
        <w:rPr>
          <w:rFonts w:hint="eastAsia"/>
        </w:rPr>
        <w:t>base station design and production.</w:t>
      </w:r>
      <w:r>
        <w:rPr>
          <w:rFonts w:hint="eastAsia"/>
        </w:rPr>
        <w:t xml:space="preserve"> </w:t>
      </w:r>
    </w:p>
    <w:p w:rsidR="00227BAC" w:rsidRPr="002F5FF3" w:rsidRDefault="00227BAC" w:rsidP="00305B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227BAC" w:rsidTr="00113C2A">
        <w:tc>
          <w:tcPr>
            <w:tcW w:w="4981" w:type="dxa"/>
          </w:tcPr>
          <w:p w:rsidR="00227BAC" w:rsidRPr="00C12217" w:rsidRDefault="00227BAC" w:rsidP="00113C2A">
            <w:pPr>
              <w:pStyle w:val="aa"/>
              <w:rPr>
                <w:b/>
                <w:i/>
              </w:rPr>
            </w:pPr>
            <w:r>
              <w:rPr>
                <w:rFonts w:hint="eastAsia"/>
                <w:b/>
                <w:i/>
              </w:rPr>
              <w:t>Error</w:t>
            </w:r>
            <w:r w:rsidRPr="00C12217">
              <w:rPr>
                <w:rFonts w:hint="eastAsia"/>
                <w:b/>
                <w:i/>
              </w:rPr>
              <w:t xml:space="preserve"> factor </w:t>
            </w:r>
          </w:p>
        </w:tc>
        <w:tc>
          <w:tcPr>
            <w:tcW w:w="4981" w:type="dxa"/>
          </w:tcPr>
          <w:p w:rsidR="00227BAC" w:rsidRPr="00C12217" w:rsidRDefault="00227BAC"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227BAC" w:rsidTr="00113C2A">
        <w:tc>
          <w:tcPr>
            <w:tcW w:w="4981" w:type="dxa"/>
          </w:tcPr>
          <w:p w:rsidR="00227BAC" w:rsidRDefault="00227BAC" w:rsidP="00856CDD">
            <w:pPr>
              <w:pStyle w:val="aa"/>
            </w:pPr>
            <w:r w:rsidRPr="00C12217">
              <w:t>Transceiver</w:t>
            </w:r>
            <w:r w:rsidRPr="00C12217">
              <w:rPr>
                <w:rFonts w:hint="eastAsia"/>
              </w:rPr>
              <w:t xml:space="preserve"> unit </w:t>
            </w:r>
            <w:r w:rsidR="002530A0">
              <w:rPr>
                <w:rFonts w:hint="eastAsia"/>
              </w:rPr>
              <w:t>power</w:t>
            </w:r>
            <w:r w:rsidR="000D3E18">
              <w:rPr>
                <w:rFonts w:hint="eastAsia"/>
              </w:rPr>
              <w:t xml:space="preserve"> error</w:t>
            </w:r>
          </w:p>
        </w:tc>
        <w:tc>
          <w:tcPr>
            <w:tcW w:w="4981" w:type="dxa"/>
          </w:tcPr>
          <w:p w:rsidR="00227BAC" w:rsidRDefault="00227BAC" w:rsidP="00113C2A">
            <w:pPr>
              <w:pStyle w:val="aa"/>
            </w:pPr>
            <w:r>
              <w:rPr>
                <w:rFonts w:hint="eastAsia"/>
              </w:rPr>
              <w:t>3dB</w:t>
            </w:r>
          </w:p>
        </w:tc>
      </w:tr>
      <w:tr w:rsidR="00227BAC" w:rsidTr="00113C2A">
        <w:tc>
          <w:tcPr>
            <w:tcW w:w="4981" w:type="dxa"/>
          </w:tcPr>
          <w:p w:rsidR="00227BAC" w:rsidRDefault="00227BAC" w:rsidP="000D3E18">
            <w:pPr>
              <w:pStyle w:val="aa"/>
            </w:pPr>
            <w:r>
              <w:t>P</w:t>
            </w:r>
            <w:r>
              <w:rPr>
                <w:rFonts w:hint="eastAsia"/>
              </w:rPr>
              <w:t xml:space="preserve">hase </w:t>
            </w:r>
            <w:r w:rsidR="000D3E18">
              <w:rPr>
                <w:rFonts w:hint="eastAsia"/>
              </w:rPr>
              <w:t>error</w:t>
            </w:r>
            <w:r>
              <w:rPr>
                <w:rFonts w:hint="eastAsia"/>
              </w:rPr>
              <w:t xml:space="preserve"> among transceiver units</w:t>
            </w:r>
          </w:p>
        </w:tc>
        <w:tc>
          <w:tcPr>
            <w:tcW w:w="4981" w:type="dxa"/>
          </w:tcPr>
          <w:p w:rsidR="00227BAC" w:rsidRDefault="00227BAC" w:rsidP="00113C2A">
            <w:pPr>
              <w:pStyle w:val="aa"/>
            </w:pPr>
            <w:r>
              <w:rPr>
                <w:rFonts w:hint="eastAsia"/>
              </w:rPr>
              <w:t xml:space="preserve">15degree </w:t>
            </w:r>
          </w:p>
        </w:tc>
      </w:tr>
      <w:tr w:rsidR="00227BAC" w:rsidTr="00113C2A">
        <w:tc>
          <w:tcPr>
            <w:tcW w:w="4981" w:type="dxa"/>
          </w:tcPr>
          <w:p w:rsidR="00227BAC" w:rsidRPr="000A4410" w:rsidRDefault="00227BAC" w:rsidP="000D3E18">
            <w:pPr>
              <w:pStyle w:val="aa"/>
            </w:pPr>
            <w:r>
              <w:rPr>
                <w:rFonts w:hint="eastAsia"/>
              </w:rPr>
              <w:t xml:space="preserve">Phase shifter </w:t>
            </w:r>
            <w:r w:rsidR="000D3E18">
              <w:rPr>
                <w:rFonts w:hint="eastAsia"/>
              </w:rPr>
              <w:t>phase error</w:t>
            </w:r>
          </w:p>
        </w:tc>
        <w:tc>
          <w:tcPr>
            <w:tcW w:w="4981" w:type="dxa"/>
          </w:tcPr>
          <w:p w:rsidR="00227BAC" w:rsidRDefault="00227BAC" w:rsidP="00113C2A">
            <w:pPr>
              <w:pStyle w:val="aa"/>
            </w:pPr>
            <w:r>
              <w:rPr>
                <w:rFonts w:hint="eastAsia"/>
              </w:rPr>
              <w:t>15degree</w:t>
            </w:r>
          </w:p>
        </w:tc>
      </w:tr>
      <w:tr w:rsidR="00227BAC" w:rsidTr="00113C2A">
        <w:tc>
          <w:tcPr>
            <w:tcW w:w="4981" w:type="dxa"/>
          </w:tcPr>
          <w:p w:rsidR="00227BAC" w:rsidRPr="009F5FD6" w:rsidRDefault="000D3E18" w:rsidP="00113C2A">
            <w:pPr>
              <w:pStyle w:val="aa"/>
            </w:pPr>
            <w:r>
              <w:rPr>
                <w:rFonts w:hint="eastAsia"/>
              </w:rPr>
              <w:t xml:space="preserve">Channel </w:t>
            </w:r>
            <w:r w:rsidR="002530A0">
              <w:rPr>
                <w:rFonts w:hint="eastAsia"/>
              </w:rPr>
              <w:t>power</w:t>
            </w:r>
            <w:r>
              <w:rPr>
                <w:rFonts w:hint="eastAsia"/>
              </w:rPr>
              <w:t xml:space="preserve"> error </w:t>
            </w:r>
            <w:r w:rsidR="00856CDD">
              <w:rPr>
                <w:rFonts w:hint="eastAsia"/>
              </w:rPr>
              <w:t>after phase shifter</w:t>
            </w:r>
          </w:p>
        </w:tc>
        <w:tc>
          <w:tcPr>
            <w:tcW w:w="4981" w:type="dxa"/>
          </w:tcPr>
          <w:p w:rsidR="00227BAC" w:rsidRDefault="000D3E18" w:rsidP="00113C2A">
            <w:pPr>
              <w:pStyle w:val="aa"/>
            </w:pPr>
            <w:r>
              <w:rPr>
                <w:rFonts w:hint="eastAsia"/>
              </w:rPr>
              <w:t>3dB</w:t>
            </w:r>
          </w:p>
        </w:tc>
      </w:tr>
      <w:tr w:rsidR="00227BAC" w:rsidTr="00113C2A">
        <w:tc>
          <w:tcPr>
            <w:tcW w:w="4981" w:type="dxa"/>
          </w:tcPr>
          <w:p w:rsidR="00227BAC" w:rsidRDefault="000D3E18" w:rsidP="009015EF">
            <w:pPr>
              <w:pStyle w:val="aa"/>
            </w:pPr>
            <w:r>
              <w:rPr>
                <w:rFonts w:hint="eastAsia"/>
              </w:rPr>
              <w:t>A</w:t>
            </w:r>
            <w:r w:rsidR="00227BAC" w:rsidRPr="009F5FD6">
              <w:rPr>
                <w:rFonts w:hint="eastAsia"/>
              </w:rPr>
              <w:t xml:space="preserve">rray </w:t>
            </w:r>
            <w:r w:rsidR="009015EF">
              <w:rPr>
                <w:rFonts w:hint="eastAsia"/>
              </w:rPr>
              <w:t>deviation</w:t>
            </w:r>
            <w:r w:rsidR="00227BAC" w:rsidRPr="009F5FD6">
              <w:rPr>
                <w:rFonts w:hint="eastAsia"/>
              </w:rPr>
              <w:t xml:space="preserve"> </w:t>
            </w:r>
            <w:r>
              <w:rPr>
                <w:rFonts w:hint="eastAsia"/>
              </w:rPr>
              <w:t>error</w:t>
            </w:r>
          </w:p>
        </w:tc>
        <w:tc>
          <w:tcPr>
            <w:tcW w:w="4981" w:type="dxa"/>
          </w:tcPr>
          <w:p w:rsidR="00227BAC" w:rsidRDefault="000D3E18" w:rsidP="00113C2A">
            <w:pPr>
              <w:pStyle w:val="aa"/>
            </w:pPr>
            <w:r>
              <w:rPr>
                <w:rFonts w:hint="eastAsia"/>
              </w:rPr>
              <w:t>1</w:t>
            </w:r>
            <w:r w:rsidR="00227BAC">
              <w:rPr>
                <w:rFonts w:hint="eastAsia"/>
              </w:rPr>
              <w:t xml:space="preserve">dB </w:t>
            </w:r>
          </w:p>
        </w:tc>
      </w:tr>
    </w:tbl>
    <w:p w:rsidR="00717033" w:rsidRDefault="00717033" w:rsidP="00305BAB">
      <w:r>
        <w:t>W</w:t>
      </w:r>
      <w:r>
        <w:rPr>
          <w:rFonts w:hint="eastAsia"/>
        </w:rPr>
        <w:t xml:space="preserve">e can find out that comparing to the sub 6 GHz base </w:t>
      </w:r>
      <w:r w:rsidR="00156A51">
        <w:t>stations</w:t>
      </w:r>
      <w:r>
        <w:rPr>
          <w:rFonts w:hint="eastAsia"/>
        </w:rPr>
        <w:t xml:space="preserve">, there are more factors to affect the accuracy. </w:t>
      </w:r>
      <w:r w:rsidR="006D127C">
        <w:rPr>
          <w:rFonts w:hint="eastAsia"/>
        </w:rPr>
        <w:t>Simulation</w:t>
      </w:r>
      <w:r w:rsidR="00962AB8">
        <w:rPr>
          <w:rFonts w:hint="eastAsia"/>
        </w:rPr>
        <w:t>s</w:t>
      </w:r>
      <w:r w:rsidR="006D127C">
        <w:rPr>
          <w:rFonts w:hint="eastAsia"/>
        </w:rPr>
        <w:t xml:space="preserve"> </w:t>
      </w:r>
      <w:r w:rsidR="00962AB8">
        <w:rPr>
          <w:rFonts w:hint="eastAsia"/>
        </w:rPr>
        <w:t>are</w:t>
      </w:r>
      <w:r w:rsidR="006D127C">
        <w:rPr>
          <w:rFonts w:hint="eastAsia"/>
        </w:rPr>
        <w:t xml:space="preserve"> done at each factor and </w:t>
      </w:r>
      <w:r w:rsidR="006D127C">
        <w:t>finally</w:t>
      </w:r>
      <w:r w:rsidR="006D127C">
        <w:rPr>
          <w:rFonts w:hint="eastAsia"/>
        </w:rPr>
        <w:t xml:space="preserve"> get the root of square sum.</w:t>
      </w:r>
    </w:p>
    <w:p w:rsidR="009015EF" w:rsidRDefault="009015EF" w:rsidP="00305BAB">
      <w:r>
        <w:rPr>
          <w:rFonts w:hint="eastAsia"/>
        </w:rPr>
        <w:t>F</w:t>
      </w:r>
      <w:r>
        <w:t>i</w:t>
      </w:r>
      <w:r>
        <w:rPr>
          <w:rFonts w:hint="eastAsia"/>
        </w:rPr>
        <w:t xml:space="preserve">rst simulation is done by adding error of </w:t>
      </w:r>
      <w:r w:rsidR="002530A0">
        <w:rPr>
          <w:rFonts w:hint="eastAsia"/>
        </w:rPr>
        <w:t>power</w:t>
      </w:r>
      <w:r>
        <w:rPr>
          <w:rFonts w:hint="eastAsia"/>
        </w:rPr>
        <w:t xml:space="preserve"> of </w:t>
      </w:r>
      <w:r>
        <w:t>transceiver</w:t>
      </w:r>
      <w:r>
        <w:rPr>
          <w:rFonts w:hint="eastAsia"/>
        </w:rPr>
        <w:t xml:space="preserve"> unit. The distribution of the error is uniform with upper and lower limit to (-3,</w:t>
      </w:r>
      <w:r w:rsidR="001D147F">
        <w:rPr>
          <w:rFonts w:hint="eastAsia"/>
        </w:rPr>
        <w:t xml:space="preserve"> </w:t>
      </w:r>
      <w:r>
        <w:rPr>
          <w:rFonts w:hint="eastAsia"/>
        </w:rPr>
        <w:t>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9015EF" w:rsidTr="009015EF">
        <w:tc>
          <w:tcPr>
            <w:tcW w:w="4253" w:type="dxa"/>
          </w:tcPr>
          <w:p w:rsidR="009015EF" w:rsidRPr="00C12217" w:rsidRDefault="009015EF" w:rsidP="00113C2A">
            <w:pPr>
              <w:pStyle w:val="aa"/>
              <w:rPr>
                <w:b/>
                <w:i/>
              </w:rPr>
            </w:pPr>
            <w:r>
              <w:rPr>
                <w:rFonts w:hint="eastAsia"/>
                <w:b/>
                <w:i/>
              </w:rPr>
              <w:t>Simulation 1</w:t>
            </w:r>
          </w:p>
        </w:tc>
        <w:tc>
          <w:tcPr>
            <w:tcW w:w="4269" w:type="dxa"/>
          </w:tcPr>
          <w:p w:rsidR="009015EF" w:rsidRPr="00C12217" w:rsidRDefault="009015EF"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9015EF" w:rsidTr="009015EF">
        <w:tc>
          <w:tcPr>
            <w:tcW w:w="4253" w:type="dxa"/>
          </w:tcPr>
          <w:p w:rsidR="009015EF" w:rsidRDefault="009015EF" w:rsidP="00113C2A">
            <w:pPr>
              <w:pStyle w:val="aa"/>
            </w:pPr>
            <w:r w:rsidRPr="00C12217">
              <w:t>Transceiver</w:t>
            </w:r>
            <w:r w:rsidRPr="00C12217">
              <w:rPr>
                <w:rFonts w:hint="eastAsia"/>
              </w:rPr>
              <w:t xml:space="preserve"> unit </w:t>
            </w:r>
            <w:r w:rsidR="002530A0">
              <w:rPr>
                <w:rFonts w:hint="eastAsia"/>
              </w:rPr>
              <w:t>power</w:t>
            </w:r>
            <w:r>
              <w:rPr>
                <w:rFonts w:hint="eastAsia"/>
              </w:rPr>
              <w:t xml:space="preserve"> error</w:t>
            </w:r>
          </w:p>
        </w:tc>
        <w:tc>
          <w:tcPr>
            <w:tcW w:w="4269" w:type="dxa"/>
          </w:tcPr>
          <w:p w:rsidR="009015EF" w:rsidRDefault="004920C6" w:rsidP="004920C6">
            <w:pPr>
              <w:pStyle w:val="aa"/>
            </w:pPr>
            <w:r>
              <w:rPr>
                <w:rFonts w:hint="eastAsia"/>
              </w:rPr>
              <w:t xml:space="preserve">(-3 dB,3 dB) </w:t>
            </w:r>
          </w:p>
        </w:tc>
      </w:tr>
    </w:tbl>
    <w:p w:rsidR="00717033" w:rsidRDefault="004920C6" w:rsidP="00305BAB">
      <w:r>
        <w:rPr>
          <w:rFonts w:hint="eastAsi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4920C6" w:rsidTr="00113C2A">
        <w:tc>
          <w:tcPr>
            <w:tcW w:w="4253" w:type="dxa"/>
          </w:tcPr>
          <w:p w:rsidR="004920C6" w:rsidRPr="009F5FD6" w:rsidRDefault="004920C6" w:rsidP="00CB0BCE">
            <w:pPr>
              <w:pStyle w:val="aa"/>
            </w:pPr>
            <w:r>
              <w:rPr>
                <w:rFonts w:hint="eastAsia"/>
              </w:rPr>
              <w:t xml:space="preserve">EIRP error due to </w:t>
            </w:r>
            <w:r w:rsidR="002530A0">
              <w:rPr>
                <w:rFonts w:hint="eastAsia"/>
              </w:rPr>
              <w:t>power</w:t>
            </w:r>
            <w:r>
              <w:rPr>
                <w:rFonts w:hint="eastAsia"/>
              </w:rPr>
              <w:t xml:space="preserve"> error</w:t>
            </w:r>
          </w:p>
        </w:tc>
        <w:tc>
          <w:tcPr>
            <w:tcW w:w="4269" w:type="dxa"/>
          </w:tcPr>
          <w:p w:rsidR="004920C6" w:rsidRDefault="004920C6" w:rsidP="003F232E">
            <w:pPr>
              <w:pStyle w:val="aa"/>
            </w:pPr>
            <w:r>
              <w:rPr>
                <w:rFonts w:hint="eastAsia"/>
              </w:rPr>
              <w:t>(-1.</w:t>
            </w:r>
            <w:r w:rsidR="003F232E">
              <w:rPr>
                <w:rFonts w:hint="eastAsia"/>
              </w:rPr>
              <w:t>8</w:t>
            </w:r>
            <w:r>
              <w:rPr>
                <w:rFonts w:hint="eastAsia"/>
              </w:rPr>
              <w:t>dB,1.</w:t>
            </w:r>
            <w:r w:rsidR="003F232E">
              <w:rPr>
                <w:rFonts w:hint="eastAsia"/>
              </w:rPr>
              <w:t>8</w:t>
            </w:r>
            <w:r>
              <w:rPr>
                <w:rFonts w:hint="eastAsia"/>
              </w:rPr>
              <w:t>dB)</w:t>
            </w:r>
          </w:p>
        </w:tc>
      </w:tr>
    </w:tbl>
    <w:p w:rsidR="004920C6" w:rsidRPr="00962AB8" w:rsidRDefault="00962AB8" w:rsidP="00305BAB">
      <w:r>
        <w:rPr>
          <w:rFonts w:hint="eastAsia"/>
        </w:rPr>
        <w:t xml:space="preserve">Second simulation is done by adding error of </w:t>
      </w:r>
      <w:r w:rsidR="002530A0">
        <w:rPr>
          <w:rFonts w:hint="eastAsia"/>
        </w:rPr>
        <w:t>power</w:t>
      </w:r>
      <w:r>
        <w:rPr>
          <w:rFonts w:hint="eastAsia"/>
        </w:rPr>
        <w:t xml:space="preserve"> of channel after phase shifter. The distribution of the error is uniform with upper and lower limit to (-3, 3)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6D127C" w:rsidTr="00113C2A">
        <w:tc>
          <w:tcPr>
            <w:tcW w:w="4253" w:type="dxa"/>
          </w:tcPr>
          <w:p w:rsidR="006D127C" w:rsidRPr="00C12217" w:rsidRDefault="006D127C" w:rsidP="006D127C">
            <w:pPr>
              <w:pStyle w:val="aa"/>
              <w:rPr>
                <w:b/>
                <w:i/>
              </w:rPr>
            </w:pPr>
            <w:r>
              <w:rPr>
                <w:rFonts w:hint="eastAsia"/>
                <w:b/>
                <w:i/>
              </w:rPr>
              <w:t>Simulation 2</w:t>
            </w:r>
          </w:p>
        </w:tc>
        <w:tc>
          <w:tcPr>
            <w:tcW w:w="4269" w:type="dxa"/>
          </w:tcPr>
          <w:p w:rsidR="006D127C" w:rsidRPr="00C12217" w:rsidRDefault="006D127C"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6D127C" w:rsidTr="00113C2A">
        <w:tc>
          <w:tcPr>
            <w:tcW w:w="4253" w:type="dxa"/>
          </w:tcPr>
          <w:p w:rsidR="006D127C" w:rsidRPr="009F5FD6" w:rsidRDefault="006D127C" w:rsidP="00113C2A">
            <w:pPr>
              <w:pStyle w:val="aa"/>
            </w:pPr>
            <w:r>
              <w:rPr>
                <w:rFonts w:hint="eastAsia"/>
              </w:rPr>
              <w:t xml:space="preserve">Channel </w:t>
            </w:r>
            <w:r w:rsidR="002530A0">
              <w:rPr>
                <w:rFonts w:hint="eastAsia"/>
              </w:rPr>
              <w:t>power</w:t>
            </w:r>
            <w:r>
              <w:rPr>
                <w:rFonts w:hint="eastAsia"/>
              </w:rPr>
              <w:t xml:space="preserve"> error </w:t>
            </w:r>
          </w:p>
        </w:tc>
        <w:tc>
          <w:tcPr>
            <w:tcW w:w="4269" w:type="dxa"/>
          </w:tcPr>
          <w:p w:rsidR="006D127C" w:rsidRDefault="006D127C" w:rsidP="00113C2A">
            <w:pPr>
              <w:pStyle w:val="aa"/>
            </w:pPr>
            <w:r>
              <w:rPr>
                <w:rFonts w:hint="eastAsia"/>
              </w:rPr>
              <w:t xml:space="preserve">(-3 dB,3 dB) </w:t>
            </w:r>
          </w:p>
        </w:tc>
      </w:tr>
    </w:tbl>
    <w:p w:rsidR="006D127C" w:rsidRDefault="006D127C" w:rsidP="006D127C">
      <w:r>
        <w:rPr>
          <w:rFonts w:hint="eastAsi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6D127C" w:rsidTr="00113C2A">
        <w:tc>
          <w:tcPr>
            <w:tcW w:w="4253" w:type="dxa"/>
          </w:tcPr>
          <w:p w:rsidR="006D127C" w:rsidRPr="009F5FD6" w:rsidRDefault="006D127C" w:rsidP="0087295E">
            <w:pPr>
              <w:pStyle w:val="aa"/>
            </w:pPr>
            <w:r>
              <w:rPr>
                <w:rFonts w:hint="eastAsia"/>
              </w:rPr>
              <w:t xml:space="preserve">EIRP error due to </w:t>
            </w:r>
            <w:r w:rsidR="002530A0">
              <w:rPr>
                <w:rFonts w:hint="eastAsia"/>
              </w:rPr>
              <w:t>power</w:t>
            </w:r>
            <w:r>
              <w:rPr>
                <w:rFonts w:hint="eastAsia"/>
              </w:rPr>
              <w:t xml:space="preserve"> error</w:t>
            </w:r>
          </w:p>
        </w:tc>
        <w:tc>
          <w:tcPr>
            <w:tcW w:w="4269" w:type="dxa"/>
          </w:tcPr>
          <w:p w:rsidR="006D127C" w:rsidRDefault="006D127C" w:rsidP="003F232E">
            <w:pPr>
              <w:pStyle w:val="aa"/>
            </w:pPr>
            <w:r>
              <w:rPr>
                <w:rFonts w:hint="eastAsia"/>
              </w:rPr>
              <w:t>(-1.</w:t>
            </w:r>
            <w:r w:rsidR="003F232E">
              <w:rPr>
                <w:rFonts w:hint="eastAsia"/>
              </w:rPr>
              <w:t>0</w:t>
            </w:r>
            <w:r>
              <w:rPr>
                <w:rFonts w:hint="eastAsia"/>
              </w:rPr>
              <w:t>dB,1.</w:t>
            </w:r>
            <w:r w:rsidR="003F232E">
              <w:rPr>
                <w:rFonts w:hint="eastAsia"/>
              </w:rPr>
              <w:t>0</w:t>
            </w:r>
            <w:r>
              <w:rPr>
                <w:rFonts w:hint="eastAsia"/>
              </w:rPr>
              <w:t>dB)</w:t>
            </w:r>
          </w:p>
        </w:tc>
      </w:tr>
    </w:tbl>
    <w:p w:rsidR="006D127C" w:rsidRDefault="006D127C" w:rsidP="00305BAB"/>
    <w:p w:rsidR="00B061FF" w:rsidRDefault="00962AB8" w:rsidP="00B061FF">
      <w:r>
        <w:rPr>
          <w:rFonts w:hint="eastAsia"/>
        </w:rPr>
        <w:t>Third</w:t>
      </w:r>
      <w:r w:rsidR="00B061FF">
        <w:rPr>
          <w:rFonts w:hint="eastAsia"/>
        </w:rPr>
        <w:t xml:space="preserve"> simulation is done by adding error of phase of </w:t>
      </w:r>
      <w:r w:rsidR="00B061FF">
        <w:t>transceiver</w:t>
      </w:r>
      <w:r w:rsidR="00B061FF">
        <w:rPr>
          <w:rFonts w:hint="eastAsia"/>
        </w:rPr>
        <w:t xml:space="preserve"> unit. The distribution of the error is uniform with upper and lower limit to (-15,</w:t>
      </w:r>
      <w:r w:rsidR="000A15EE">
        <w:rPr>
          <w:rFonts w:hint="eastAsia"/>
        </w:rPr>
        <w:t xml:space="preserve"> </w:t>
      </w:r>
      <w:r w:rsidR="00B061FF">
        <w:rPr>
          <w:rFonts w:hint="eastAsia"/>
        </w:rPr>
        <w:t>15) degree.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B061FF" w:rsidTr="00113C2A">
        <w:tc>
          <w:tcPr>
            <w:tcW w:w="4253" w:type="dxa"/>
          </w:tcPr>
          <w:p w:rsidR="00B061FF" w:rsidRPr="00C12217" w:rsidRDefault="00B061FF" w:rsidP="002530A0">
            <w:pPr>
              <w:pStyle w:val="aa"/>
              <w:rPr>
                <w:b/>
                <w:i/>
              </w:rPr>
            </w:pPr>
            <w:r>
              <w:rPr>
                <w:rFonts w:hint="eastAsia"/>
                <w:b/>
                <w:i/>
              </w:rPr>
              <w:t xml:space="preserve">Simulation </w:t>
            </w:r>
            <w:r w:rsidR="002530A0">
              <w:rPr>
                <w:rFonts w:hint="eastAsia"/>
                <w:b/>
                <w:i/>
              </w:rPr>
              <w:t>3</w:t>
            </w:r>
          </w:p>
        </w:tc>
        <w:tc>
          <w:tcPr>
            <w:tcW w:w="4269" w:type="dxa"/>
          </w:tcPr>
          <w:p w:rsidR="00B061FF" w:rsidRPr="00C12217" w:rsidRDefault="00B061FF"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B061FF" w:rsidTr="00113C2A">
        <w:tc>
          <w:tcPr>
            <w:tcW w:w="4253" w:type="dxa"/>
          </w:tcPr>
          <w:p w:rsidR="00B061FF" w:rsidRDefault="00B061FF" w:rsidP="00113C2A">
            <w:pPr>
              <w:pStyle w:val="aa"/>
            </w:pPr>
            <w:r>
              <w:t>P</w:t>
            </w:r>
            <w:r>
              <w:rPr>
                <w:rFonts w:hint="eastAsia"/>
              </w:rPr>
              <w:t>hase error among transceiver units</w:t>
            </w:r>
          </w:p>
        </w:tc>
        <w:tc>
          <w:tcPr>
            <w:tcW w:w="4269" w:type="dxa"/>
          </w:tcPr>
          <w:p w:rsidR="00B061FF" w:rsidRDefault="00E61456" w:rsidP="00E61456">
            <w:pPr>
              <w:pStyle w:val="aa"/>
            </w:pPr>
            <w:r>
              <w:rPr>
                <w:rFonts w:hint="eastAsia"/>
              </w:rPr>
              <w:t xml:space="preserve">(-15 degree,15 degree) </w:t>
            </w:r>
          </w:p>
        </w:tc>
      </w:tr>
    </w:tbl>
    <w:p w:rsidR="004920C6" w:rsidRDefault="004920C6" w:rsidP="004920C6">
      <w:r>
        <w:rPr>
          <w:rFonts w:hint="eastAsi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4920C6" w:rsidTr="00113C2A">
        <w:tc>
          <w:tcPr>
            <w:tcW w:w="4253" w:type="dxa"/>
          </w:tcPr>
          <w:p w:rsidR="004920C6" w:rsidRPr="009F5FD6" w:rsidRDefault="004920C6" w:rsidP="004920C6">
            <w:pPr>
              <w:pStyle w:val="aa"/>
            </w:pPr>
            <w:r>
              <w:rPr>
                <w:rFonts w:hint="eastAsia"/>
              </w:rPr>
              <w:t>EIRP error due to phase error</w:t>
            </w:r>
          </w:p>
        </w:tc>
        <w:tc>
          <w:tcPr>
            <w:tcW w:w="4269" w:type="dxa"/>
          </w:tcPr>
          <w:p w:rsidR="004920C6" w:rsidRDefault="004920C6" w:rsidP="003F232E">
            <w:pPr>
              <w:pStyle w:val="aa"/>
            </w:pPr>
            <w:r>
              <w:rPr>
                <w:rFonts w:hint="eastAsia"/>
              </w:rPr>
              <w:t>(0.</w:t>
            </w:r>
            <w:r w:rsidR="003F232E">
              <w:rPr>
                <w:rFonts w:hint="eastAsia"/>
              </w:rPr>
              <w:t>9</w:t>
            </w:r>
            <w:r>
              <w:rPr>
                <w:rFonts w:hint="eastAsia"/>
              </w:rPr>
              <w:t>dB,0</w:t>
            </w:r>
            <w:r w:rsidR="00E61456">
              <w:rPr>
                <w:rFonts w:hint="eastAsia"/>
              </w:rPr>
              <w:t>dB</w:t>
            </w:r>
            <w:r>
              <w:rPr>
                <w:rFonts w:hint="eastAsia"/>
              </w:rPr>
              <w:t>)</w:t>
            </w:r>
          </w:p>
        </w:tc>
      </w:tr>
    </w:tbl>
    <w:p w:rsidR="00B061FF" w:rsidRDefault="00B061FF" w:rsidP="00305BAB"/>
    <w:p w:rsidR="006D127C" w:rsidRPr="00962AB8" w:rsidRDefault="00962AB8" w:rsidP="00305BAB">
      <w:r>
        <w:rPr>
          <w:rFonts w:hint="eastAsia"/>
        </w:rPr>
        <w:t>Forth simulation is done by adding error of phase of phase shifter. The distribution of the error is uniform with upper and lower limit to (-15,</w:t>
      </w:r>
      <w:r w:rsidR="000A15EE">
        <w:rPr>
          <w:rFonts w:hint="eastAsia"/>
        </w:rPr>
        <w:t xml:space="preserve"> </w:t>
      </w:r>
      <w:r>
        <w:rPr>
          <w:rFonts w:hint="eastAsia"/>
        </w:rPr>
        <w:t>15) degree.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6D127C" w:rsidTr="00113C2A">
        <w:tc>
          <w:tcPr>
            <w:tcW w:w="4253" w:type="dxa"/>
          </w:tcPr>
          <w:p w:rsidR="006D127C" w:rsidRPr="00C12217" w:rsidRDefault="006D127C" w:rsidP="002530A0">
            <w:pPr>
              <w:pStyle w:val="aa"/>
              <w:rPr>
                <w:b/>
                <w:i/>
              </w:rPr>
            </w:pPr>
            <w:r>
              <w:rPr>
                <w:rFonts w:hint="eastAsia"/>
                <w:b/>
                <w:i/>
              </w:rPr>
              <w:t xml:space="preserve">Simulation </w:t>
            </w:r>
            <w:r w:rsidR="002530A0">
              <w:rPr>
                <w:rFonts w:hint="eastAsia"/>
                <w:b/>
                <w:i/>
              </w:rPr>
              <w:t>4</w:t>
            </w:r>
          </w:p>
        </w:tc>
        <w:tc>
          <w:tcPr>
            <w:tcW w:w="4269" w:type="dxa"/>
          </w:tcPr>
          <w:p w:rsidR="006D127C" w:rsidRPr="00C12217" w:rsidRDefault="006D127C"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6D127C" w:rsidTr="00113C2A">
        <w:tc>
          <w:tcPr>
            <w:tcW w:w="4253" w:type="dxa"/>
          </w:tcPr>
          <w:p w:rsidR="006D127C" w:rsidRPr="009F5FD6" w:rsidRDefault="006D127C" w:rsidP="00113C2A">
            <w:pPr>
              <w:pStyle w:val="aa"/>
            </w:pPr>
            <w:r>
              <w:rPr>
                <w:rFonts w:hint="eastAsia"/>
              </w:rPr>
              <w:t xml:space="preserve">Phase shifter phase error </w:t>
            </w:r>
          </w:p>
        </w:tc>
        <w:tc>
          <w:tcPr>
            <w:tcW w:w="4269" w:type="dxa"/>
          </w:tcPr>
          <w:p w:rsidR="006D127C" w:rsidRDefault="006D127C" w:rsidP="00113C2A">
            <w:pPr>
              <w:pStyle w:val="aa"/>
            </w:pPr>
            <w:r>
              <w:rPr>
                <w:rFonts w:hint="eastAsia"/>
              </w:rPr>
              <w:t>(-15 degree,15 degree)</w:t>
            </w:r>
          </w:p>
        </w:tc>
      </w:tr>
    </w:tbl>
    <w:p w:rsidR="006D127C" w:rsidRDefault="006D127C" w:rsidP="00305BAB"/>
    <w:p w:rsidR="006D127C" w:rsidRDefault="006D127C" w:rsidP="006D127C">
      <w:r>
        <w:rPr>
          <w:rFonts w:hint="eastAsi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6D127C" w:rsidTr="00113C2A">
        <w:tc>
          <w:tcPr>
            <w:tcW w:w="4253" w:type="dxa"/>
          </w:tcPr>
          <w:p w:rsidR="006D127C" w:rsidRPr="009F5FD6" w:rsidRDefault="006D127C" w:rsidP="00113C2A">
            <w:pPr>
              <w:pStyle w:val="aa"/>
            </w:pPr>
            <w:r>
              <w:rPr>
                <w:rFonts w:hint="eastAsia"/>
              </w:rPr>
              <w:t>EIRP error due to phase error</w:t>
            </w:r>
          </w:p>
        </w:tc>
        <w:tc>
          <w:tcPr>
            <w:tcW w:w="4269" w:type="dxa"/>
          </w:tcPr>
          <w:p w:rsidR="006D127C" w:rsidRDefault="006D127C" w:rsidP="003F232E">
            <w:pPr>
              <w:pStyle w:val="aa"/>
            </w:pPr>
            <w:r>
              <w:rPr>
                <w:rFonts w:hint="eastAsia"/>
              </w:rPr>
              <w:t>(0.</w:t>
            </w:r>
            <w:r w:rsidR="003F232E">
              <w:rPr>
                <w:rFonts w:hint="eastAsia"/>
              </w:rPr>
              <w:t>6</w:t>
            </w:r>
            <w:r>
              <w:rPr>
                <w:rFonts w:hint="eastAsia"/>
              </w:rPr>
              <w:t>dB,0dB)</w:t>
            </w:r>
          </w:p>
        </w:tc>
      </w:tr>
    </w:tbl>
    <w:p w:rsidR="006D127C" w:rsidRDefault="006D127C" w:rsidP="00305BAB"/>
    <w:p w:rsidR="004920C6" w:rsidRDefault="00962AB8" w:rsidP="004920C6">
      <w:r>
        <w:rPr>
          <w:rFonts w:hint="eastAsia"/>
        </w:rPr>
        <w:t>Fifth</w:t>
      </w:r>
      <w:r w:rsidR="004920C6">
        <w:rPr>
          <w:rFonts w:hint="eastAsia"/>
        </w:rPr>
        <w:t xml:space="preserve"> simulation is done by adding error of antenna gain </w:t>
      </w:r>
      <w:r w:rsidR="008A23B5">
        <w:t>error</w:t>
      </w:r>
      <w:r w:rsidR="004920C6">
        <w:rPr>
          <w:rFonts w:hint="eastAsia"/>
        </w:rPr>
        <w:t>. The distribution of the error is uniform with upper and lower limit to (-1,</w:t>
      </w:r>
      <w:r w:rsidR="001D147F">
        <w:rPr>
          <w:rFonts w:hint="eastAsia"/>
        </w:rPr>
        <w:t xml:space="preserve"> </w:t>
      </w:r>
      <w:r w:rsidR="004920C6">
        <w:rPr>
          <w:rFonts w:hint="eastAsia"/>
        </w:rPr>
        <w:t xml:space="preserve">1) </w:t>
      </w:r>
      <w:r w:rsidR="002530A0">
        <w:rPr>
          <w:rFonts w:hint="eastAsia"/>
        </w:rPr>
        <w:t>dB.</w:t>
      </w:r>
    </w:p>
    <w:p w:rsidR="004920C6" w:rsidRPr="004920C6" w:rsidRDefault="004920C6" w:rsidP="00305B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B061FF" w:rsidTr="00113C2A">
        <w:tc>
          <w:tcPr>
            <w:tcW w:w="4253" w:type="dxa"/>
          </w:tcPr>
          <w:p w:rsidR="00B061FF" w:rsidRPr="00C12217" w:rsidRDefault="00B061FF" w:rsidP="002530A0">
            <w:pPr>
              <w:pStyle w:val="aa"/>
              <w:rPr>
                <w:b/>
                <w:i/>
              </w:rPr>
            </w:pPr>
            <w:r>
              <w:rPr>
                <w:rFonts w:hint="eastAsia"/>
                <w:b/>
                <w:i/>
              </w:rPr>
              <w:t xml:space="preserve">Simulation </w:t>
            </w:r>
            <w:r w:rsidR="002530A0">
              <w:rPr>
                <w:rFonts w:hint="eastAsia"/>
                <w:b/>
                <w:i/>
              </w:rPr>
              <w:t>5</w:t>
            </w:r>
          </w:p>
        </w:tc>
        <w:tc>
          <w:tcPr>
            <w:tcW w:w="4269" w:type="dxa"/>
          </w:tcPr>
          <w:p w:rsidR="00B061FF" w:rsidRPr="00C12217" w:rsidRDefault="00B061FF" w:rsidP="00113C2A">
            <w:pPr>
              <w:pStyle w:val="aa"/>
              <w:rPr>
                <w:b/>
                <w:i/>
              </w:rPr>
            </w:pPr>
            <w:r w:rsidRPr="00C12217">
              <w:rPr>
                <w:b/>
                <w:i/>
              </w:rPr>
              <w:t>A</w:t>
            </w:r>
            <w:r w:rsidRPr="00C12217">
              <w:rPr>
                <w:rFonts w:hint="eastAsia"/>
                <w:b/>
                <w:i/>
              </w:rPr>
              <w:t xml:space="preserve">ccuracy </w:t>
            </w:r>
            <w:r w:rsidRPr="00C12217">
              <w:rPr>
                <w:b/>
                <w:i/>
              </w:rPr>
              <w:t>requirement</w:t>
            </w:r>
            <w:r w:rsidRPr="00C12217">
              <w:rPr>
                <w:rFonts w:hint="eastAsia"/>
                <w:b/>
                <w:i/>
              </w:rPr>
              <w:t xml:space="preserve"> </w:t>
            </w:r>
          </w:p>
        </w:tc>
      </w:tr>
      <w:tr w:rsidR="00B061FF" w:rsidTr="00113C2A">
        <w:tc>
          <w:tcPr>
            <w:tcW w:w="4253" w:type="dxa"/>
          </w:tcPr>
          <w:p w:rsidR="00B061FF" w:rsidRDefault="00B061FF" w:rsidP="00113C2A">
            <w:pPr>
              <w:pStyle w:val="aa"/>
            </w:pPr>
            <w:r>
              <w:rPr>
                <w:rFonts w:hint="eastAsia"/>
              </w:rPr>
              <w:t>A</w:t>
            </w:r>
            <w:r w:rsidRPr="009F5FD6">
              <w:rPr>
                <w:rFonts w:hint="eastAsia"/>
              </w:rPr>
              <w:t xml:space="preserve">rray </w:t>
            </w:r>
            <w:r>
              <w:rPr>
                <w:rFonts w:hint="eastAsia"/>
              </w:rPr>
              <w:t>deviation</w:t>
            </w:r>
            <w:r w:rsidRPr="009F5FD6">
              <w:rPr>
                <w:rFonts w:hint="eastAsia"/>
              </w:rPr>
              <w:t xml:space="preserve"> </w:t>
            </w:r>
            <w:r>
              <w:rPr>
                <w:rFonts w:hint="eastAsia"/>
              </w:rPr>
              <w:t>error</w:t>
            </w:r>
          </w:p>
        </w:tc>
        <w:tc>
          <w:tcPr>
            <w:tcW w:w="4269" w:type="dxa"/>
          </w:tcPr>
          <w:p w:rsidR="00B061FF" w:rsidRDefault="0017127A" w:rsidP="0017127A">
            <w:pPr>
              <w:pStyle w:val="aa"/>
            </w:pPr>
            <w:r>
              <w:rPr>
                <w:rFonts w:hint="eastAsia"/>
              </w:rPr>
              <w:t>(-1 dB,1 dB)</w:t>
            </w:r>
          </w:p>
        </w:tc>
      </w:tr>
    </w:tbl>
    <w:p w:rsidR="004920C6" w:rsidRDefault="004920C6" w:rsidP="004920C6">
      <w:r>
        <w:rPr>
          <w:rFonts w:hint="eastAsi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4920C6" w:rsidTr="00113C2A">
        <w:tc>
          <w:tcPr>
            <w:tcW w:w="4253" w:type="dxa"/>
          </w:tcPr>
          <w:p w:rsidR="004920C6" w:rsidRPr="009F5FD6" w:rsidRDefault="004920C6" w:rsidP="004920C6">
            <w:pPr>
              <w:pStyle w:val="aa"/>
            </w:pPr>
            <w:r>
              <w:rPr>
                <w:rFonts w:hint="eastAsia"/>
              </w:rPr>
              <w:t xml:space="preserve">EIRP error due to </w:t>
            </w:r>
            <w:r>
              <w:t>antenna</w:t>
            </w:r>
            <w:r>
              <w:rPr>
                <w:rFonts w:hint="eastAsia"/>
              </w:rPr>
              <w:t xml:space="preserve"> error</w:t>
            </w:r>
          </w:p>
        </w:tc>
        <w:tc>
          <w:tcPr>
            <w:tcW w:w="4269" w:type="dxa"/>
          </w:tcPr>
          <w:p w:rsidR="004920C6" w:rsidRDefault="004920C6" w:rsidP="003F232E">
            <w:pPr>
              <w:pStyle w:val="aa"/>
            </w:pPr>
            <w:r>
              <w:rPr>
                <w:rFonts w:hint="eastAsia"/>
              </w:rPr>
              <w:t>(-0.</w:t>
            </w:r>
            <w:r w:rsidR="003F232E">
              <w:rPr>
                <w:rFonts w:hint="eastAsia"/>
              </w:rPr>
              <w:t>4</w:t>
            </w:r>
            <w:r>
              <w:rPr>
                <w:rFonts w:hint="eastAsia"/>
              </w:rPr>
              <w:t>dB, 0.</w:t>
            </w:r>
            <w:r w:rsidR="003F232E">
              <w:rPr>
                <w:rFonts w:hint="eastAsia"/>
              </w:rPr>
              <w:t>4</w:t>
            </w:r>
            <w:r>
              <w:rPr>
                <w:rFonts w:hint="eastAsia"/>
              </w:rPr>
              <w:t>dB)</w:t>
            </w:r>
          </w:p>
        </w:tc>
      </w:tr>
    </w:tbl>
    <w:p w:rsidR="00B061FF" w:rsidRDefault="00B061FF" w:rsidP="00305BAB"/>
    <w:p w:rsidR="00B061FF" w:rsidRDefault="004969EC" w:rsidP="00305BAB">
      <w:r>
        <w:rPr>
          <w:rFonts w:hint="eastAsia"/>
        </w:rPr>
        <w:t>After summing all the error together, the EIRP error should 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4269"/>
      </w:tblGrid>
      <w:tr w:rsidR="004969EC" w:rsidTr="00113C2A">
        <w:tc>
          <w:tcPr>
            <w:tcW w:w="4253" w:type="dxa"/>
          </w:tcPr>
          <w:p w:rsidR="004969EC" w:rsidRPr="009F5FD6" w:rsidRDefault="004969EC" w:rsidP="004969EC">
            <w:pPr>
              <w:pStyle w:val="aa"/>
            </w:pPr>
            <w:r>
              <w:rPr>
                <w:rFonts w:hint="eastAsia"/>
              </w:rPr>
              <w:t>EIRP Accuracy</w:t>
            </w:r>
          </w:p>
        </w:tc>
        <w:tc>
          <w:tcPr>
            <w:tcW w:w="4269" w:type="dxa"/>
          </w:tcPr>
          <w:p w:rsidR="004969EC" w:rsidRDefault="004969EC" w:rsidP="003F232E">
            <w:pPr>
              <w:pStyle w:val="aa"/>
            </w:pPr>
            <w:r>
              <w:rPr>
                <w:rFonts w:hint="eastAsia"/>
              </w:rPr>
              <w:t>(-</w:t>
            </w:r>
            <w:r w:rsidR="006D127C">
              <w:rPr>
                <w:rFonts w:hint="eastAsia"/>
              </w:rPr>
              <w:t>2.</w:t>
            </w:r>
            <w:r w:rsidR="003F232E">
              <w:rPr>
                <w:rFonts w:hint="eastAsia"/>
              </w:rPr>
              <w:t>4</w:t>
            </w:r>
            <w:r>
              <w:rPr>
                <w:rFonts w:hint="eastAsia"/>
              </w:rPr>
              <w:t xml:space="preserve">dB, </w:t>
            </w:r>
            <w:r w:rsidR="006D127C">
              <w:rPr>
                <w:rFonts w:hint="eastAsia"/>
              </w:rPr>
              <w:t>2.</w:t>
            </w:r>
            <w:r w:rsidR="003F232E">
              <w:rPr>
                <w:rFonts w:hint="eastAsia"/>
              </w:rPr>
              <w:t>1</w:t>
            </w:r>
            <w:r>
              <w:rPr>
                <w:rFonts w:hint="eastAsia"/>
              </w:rPr>
              <w:t xml:space="preserve">dB) </w:t>
            </w:r>
            <w:r w:rsidR="00832D3B">
              <w:rPr>
                <w:rFonts w:hint="eastAsia"/>
              </w:rPr>
              <w:t xml:space="preserve">or </w:t>
            </w:r>
            <w:r>
              <w:rPr>
                <w:rFonts w:hint="eastAsia"/>
              </w:rPr>
              <w:t>(</w:t>
            </w:r>
            <w:r w:rsidR="006D127C">
              <w:rPr>
                <w:rFonts w:hint="eastAsia"/>
              </w:rPr>
              <w:t>-2.</w:t>
            </w:r>
            <w:r w:rsidR="003F232E">
              <w:rPr>
                <w:rFonts w:hint="eastAsia"/>
              </w:rPr>
              <w:t>4</w:t>
            </w:r>
            <w:r>
              <w:rPr>
                <w:rFonts w:hint="eastAsia"/>
              </w:rPr>
              <w:t xml:space="preserve">dB, </w:t>
            </w:r>
            <w:r w:rsidR="006D127C">
              <w:rPr>
                <w:rFonts w:hint="eastAsia"/>
              </w:rPr>
              <w:t>2.</w:t>
            </w:r>
            <w:r w:rsidR="003F232E">
              <w:rPr>
                <w:rFonts w:hint="eastAsia"/>
              </w:rPr>
              <w:t>4</w:t>
            </w:r>
            <w:r>
              <w:rPr>
                <w:rFonts w:hint="eastAsia"/>
              </w:rPr>
              <w:t>dB)</w:t>
            </w:r>
          </w:p>
        </w:tc>
      </w:tr>
    </w:tbl>
    <w:p w:rsidR="00B061FF" w:rsidRDefault="00B061FF" w:rsidP="00305BAB"/>
    <w:p w:rsidR="004969EC" w:rsidRDefault="00271B2B" w:rsidP="00305BAB">
      <w:r>
        <w:rPr>
          <w:rFonts w:hint="eastAsia"/>
        </w:rPr>
        <w:t xml:space="preserve">The </w:t>
      </w:r>
      <w:r w:rsidR="00832D3B" w:rsidRPr="00832D3B">
        <w:t>asymmetric</w:t>
      </w:r>
      <w:r w:rsidR="00832D3B">
        <w:rPr>
          <w:rFonts w:hint="eastAsia"/>
        </w:rPr>
        <w:t xml:space="preserve"> of the accuracy range is due to the EIRP is fixed at certain direction and compared to the design value. With phase error, the EIRP is unlikely to increase at the wanted </w:t>
      </w:r>
      <w:r w:rsidR="00832D3B">
        <w:t>direction</w:t>
      </w:r>
      <w:r w:rsidR="00832D3B">
        <w:rPr>
          <w:rFonts w:hint="eastAsia"/>
        </w:rPr>
        <w:t xml:space="preserve">. </w:t>
      </w:r>
      <w:r w:rsidR="008A23B5">
        <w:rPr>
          <w:rFonts w:hint="eastAsia"/>
        </w:rPr>
        <w:t xml:space="preserve">And we can also make them to be a </w:t>
      </w:r>
      <w:r w:rsidR="008A23B5" w:rsidRPr="008A23B5">
        <w:t>symmetrical</w:t>
      </w:r>
      <w:r w:rsidR="008A23B5">
        <w:rPr>
          <w:rFonts w:hint="eastAsia"/>
        </w:rPr>
        <w:t xml:space="preserve"> range by enlarge the positive error.</w:t>
      </w:r>
    </w:p>
    <w:p w:rsidR="009A3581" w:rsidRPr="00F72473" w:rsidRDefault="009A3581" w:rsidP="009A3581">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r w:rsidRPr="00571803">
        <w:rPr>
          <w:rFonts w:ascii="Arial" w:eastAsia="宋体" w:hAnsi="Arial"/>
          <w:b w:val="0"/>
          <w:bCs w:val="0"/>
          <w:kern w:val="0"/>
          <w:sz w:val="36"/>
          <w:szCs w:val="20"/>
          <w:lang w:val="en-GB" w:eastAsia="zh-CN"/>
        </w:rPr>
        <w:t>Conclusion</w:t>
      </w:r>
    </w:p>
    <w:p w:rsidR="00061E64" w:rsidRDefault="009A3581" w:rsidP="00A65BB3">
      <w:pPr>
        <w:rPr>
          <w:b/>
        </w:rPr>
      </w:pPr>
      <w:r>
        <w:t>This contribution tries</w:t>
      </w:r>
      <w:r>
        <w:rPr>
          <w:rFonts w:hint="eastAsia"/>
        </w:rPr>
        <w:t xml:space="preserve"> to </w:t>
      </w:r>
      <w:r w:rsidR="00A65BB3">
        <w:rPr>
          <w:rFonts w:hint="eastAsia"/>
        </w:rPr>
        <w:t>give some simulation result for the EIRP accuracy</w:t>
      </w:r>
      <w:r w:rsidR="00E45C66">
        <w:rPr>
          <w:rFonts w:hint="eastAsia"/>
        </w:rPr>
        <w:t xml:space="preserve"> to see the hardware </w:t>
      </w:r>
      <w:r w:rsidR="00E45C66">
        <w:t>ability</w:t>
      </w:r>
      <w:r w:rsidR="00A65BB3">
        <w:rPr>
          <w:rFonts w:hint="eastAsia"/>
        </w:rPr>
        <w:t xml:space="preserve">. All the </w:t>
      </w:r>
      <w:r w:rsidR="00A65BB3">
        <w:t>simulation</w:t>
      </w:r>
      <w:r w:rsidR="00A65BB3">
        <w:rPr>
          <w:rFonts w:hint="eastAsia"/>
        </w:rPr>
        <w:t xml:space="preserve"> is only based on assumed RF ability of mm wave component. </w:t>
      </w:r>
      <w:r w:rsidR="00E45C66">
        <w:rPr>
          <w:rFonts w:hint="eastAsia"/>
        </w:rPr>
        <w:t xml:space="preserve">The EIRP </w:t>
      </w:r>
      <w:r w:rsidR="00E45C66">
        <w:t>accuracy</w:t>
      </w:r>
      <w:r w:rsidR="00E45C66">
        <w:rPr>
          <w:rFonts w:hint="eastAsia"/>
        </w:rPr>
        <w:t xml:space="preserve"> range is (-2.</w:t>
      </w:r>
      <w:r w:rsidR="003F232E">
        <w:rPr>
          <w:rFonts w:hint="eastAsia"/>
        </w:rPr>
        <w:t>4</w:t>
      </w:r>
      <w:r w:rsidR="00E45C66">
        <w:rPr>
          <w:rFonts w:hint="eastAsia"/>
        </w:rPr>
        <w:t xml:space="preserve">dB, </w:t>
      </w:r>
      <w:r w:rsidR="006645F8">
        <w:rPr>
          <w:rFonts w:hint="eastAsia"/>
        </w:rPr>
        <w:t>2.</w:t>
      </w:r>
      <w:r w:rsidR="003F232E">
        <w:rPr>
          <w:rFonts w:hint="eastAsia"/>
        </w:rPr>
        <w:t>1</w:t>
      </w:r>
      <w:r w:rsidR="00E45C66">
        <w:rPr>
          <w:rFonts w:hint="eastAsia"/>
        </w:rPr>
        <w:t>dB) or (-2.</w:t>
      </w:r>
      <w:r w:rsidR="003F232E">
        <w:rPr>
          <w:rFonts w:hint="eastAsia"/>
        </w:rPr>
        <w:t>4</w:t>
      </w:r>
      <w:r w:rsidR="00E45C66">
        <w:rPr>
          <w:rFonts w:hint="eastAsia"/>
        </w:rPr>
        <w:t>dB, 2.</w:t>
      </w:r>
      <w:r w:rsidR="003F232E">
        <w:rPr>
          <w:rFonts w:hint="eastAsia"/>
        </w:rPr>
        <w:t>4</w:t>
      </w:r>
      <w:r w:rsidR="00E45C66">
        <w:rPr>
          <w:rFonts w:hint="eastAsia"/>
        </w:rPr>
        <w:t xml:space="preserve">dB), which is </w:t>
      </w:r>
      <w:r w:rsidR="005069E6">
        <w:rPr>
          <w:rFonts w:hint="eastAsia"/>
        </w:rPr>
        <w:t>bigg</w:t>
      </w:r>
      <w:r w:rsidR="00E45C66">
        <w:rPr>
          <w:rFonts w:hint="eastAsia"/>
        </w:rPr>
        <w:t xml:space="preserve">er than sub 6 GHz base station. </w:t>
      </w:r>
      <w:r w:rsidR="00A65BB3">
        <w:rPr>
          <w:rFonts w:hint="eastAsia"/>
        </w:rPr>
        <w:t xml:space="preserve">And we think for better </w:t>
      </w:r>
      <w:r w:rsidR="00A65BB3">
        <w:t>performance</w:t>
      </w:r>
      <w:r w:rsidR="00A65BB3">
        <w:rPr>
          <w:rFonts w:hint="eastAsia"/>
        </w:rPr>
        <w:t xml:space="preserve"> </w:t>
      </w:r>
      <w:r w:rsidR="00A65BB3">
        <w:t>calibration</w:t>
      </w:r>
      <w:r w:rsidR="00A65BB3">
        <w:rPr>
          <w:rFonts w:hint="eastAsia"/>
        </w:rPr>
        <w:t xml:space="preserve"> is needed in range 2 NR base station.</w:t>
      </w:r>
    </w:p>
    <w:p w:rsidR="00061E64" w:rsidRPr="0035157B" w:rsidRDefault="00061E64"/>
    <w:p w:rsidR="009A3581" w:rsidRPr="0035157B" w:rsidRDefault="009A3581"/>
    <w:sectPr w:rsidR="009A3581" w:rsidRPr="0035157B" w:rsidSect="00DE26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89D" w:rsidRDefault="000E289D" w:rsidP="006731F2">
      <w:r>
        <w:separator/>
      </w:r>
    </w:p>
  </w:endnote>
  <w:endnote w:type="continuationSeparator" w:id="0">
    <w:p w:rsidR="000E289D" w:rsidRDefault="000E289D" w:rsidP="006731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89D" w:rsidRDefault="000E289D" w:rsidP="006731F2">
      <w:r>
        <w:separator/>
      </w:r>
    </w:p>
  </w:footnote>
  <w:footnote w:type="continuationSeparator" w:id="0">
    <w:p w:rsidR="000E289D" w:rsidRDefault="000E289D" w:rsidP="00673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F304954"/>
    <w:multiLevelType w:val="hybridMultilevel"/>
    <w:tmpl w:val="1332C6B0"/>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48EC"/>
    <w:rsid w:val="0000431E"/>
    <w:rsid w:val="00005418"/>
    <w:rsid w:val="000117B1"/>
    <w:rsid w:val="00011D70"/>
    <w:rsid w:val="00011F94"/>
    <w:rsid w:val="00015D4E"/>
    <w:rsid w:val="00035874"/>
    <w:rsid w:val="00051D8D"/>
    <w:rsid w:val="000576E2"/>
    <w:rsid w:val="00061E64"/>
    <w:rsid w:val="0008150B"/>
    <w:rsid w:val="00084E71"/>
    <w:rsid w:val="000A03FA"/>
    <w:rsid w:val="000A15EE"/>
    <w:rsid w:val="000A286A"/>
    <w:rsid w:val="000D3E18"/>
    <w:rsid w:val="000D5BF4"/>
    <w:rsid w:val="000E2816"/>
    <w:rsid w:val="000E289D"/>
    <w:rsid w:val="000F71E2"/>
    <w:rsid w:val="00102892"/>
    <w:rsid w:val="001449E9"/>
    <w:rsid w:val="00156A51"/>
    <w:rsid w:val="0016284E"/>
    <w:rsid w:val="0017127A"/>
    <w:rsid w:val="00184A23"/>
    <w:rsid w:val="001A6044"/>
    <w:rsid w:val="001A737F"/>
    <w:rsid w:val="001B36FE"/>
    <w:rsid w:val="001C4AF0"/>
    <w:rsid w:val="001D147F"/>
    <w:rsid w:val="0020004C"/>
    <w:rsid w:val="0020234C"/>
    <w:rsid w:val="00202DC8"/>
    <w:rsid w:val="00227BAC"/>
    <w:rsid w:val="00233D9E"/>
    <w:rsid w:val="002530A0"/>
    <w:rsid w:val="00271B2B"/>
    <w:rsid w:val="00291274"/>
    <w:rsid w:val="002A1C26"/>
    <w:rsid w:val="002B699D"/>
    <w:rsid w:val="002D105A"/>
    <w:rsid w:val="002D2A2E"/>
    <w:rsid w:val="002D4D72"/>
    <w:rsid w:val="002E1E61"/>
    <w:rsid w:val="002E7ACA"/>
    <w:rsid w:val="002F054B"/>
    <w:rsid w:val="002F5FF3"/>
    <w:rsid w:val="00305BAB"/>
    <w:rsid w:val="00307DA5"/>
    <w:rsid w:val="00312C2F"/>
    <w:rsid w:val="00316E67"/>
    <w:rsid w:val="00333D1D"/>
    <w:rsid w:val="00337E53"/>
    <w:rsid w:val="0035157B"/>
    <w:rsid w:val="0035397F"/>
    <w:rsid w:val="003721BA"/>
    <w:rsid w:val="00397AC5"/>
    <w:rsid w:val="003D0213"/>
    <w:rsid w:val="003E4E9F"/>
    <w:rsid w:val="003F232E"/>
    <w:rsid w:val="0040064B"/>
    <w:rsid w:val="00402DE4"/>
    <w:rsid w:val="004067DE"/>
    <w:rsid w:val="00410DE8"/>
    <w:rsid w:val="00425730"/>
    <w:rsid w:val="00435CE1"/>
    <w:rsid w:val="0044150B"/>
    <w:rsid w:val="004425F6"/>
    <w:rsid w:val="00464528"/>
    <w:rsid w:val="00472A77"/>
    <w:rsid w:val="0047524A"/>
    <w:rsid w:val="004920C6"/>
    <w:rsid w:val="004969EC"/>
    <w:rsid w:val="004970C8"/>
    <w:rsid w:val="004A6AE2"/>
    <w:rsid w:val="004A6B33"/>
    <w:rsid w:val="004B7026"/>
    <w:rsid w:val="004E39D1"/>
    <w:rsid w:val="00500787"/>
    <w:rsid w:val="005069E6"/>
    <w:rsid w:val="00511B30"/>
    <w:rsid w:val="00512A4F"/>
    <w:rsid w:val="00523266"/>
    <w:rsid w:val="00523A55"/>
    <w:rsid w:val="00532DAB"/>
    <w:rsid w:val="005465F5"/>
    <w:rsid w:val="005578B0"/>
    <w:rsid w:val="00566DE6"/>
    <w:rsid w:val="0059403E"/>
    <w:rsid w:val="005C4C1E"/>
    <w:rsid w:val="005C5286"/>
    <w:rsid w:val="005D5317"/>
    <w:rsid w:val="005D5360"/>
    <w:rsid w:val="005E27F6"/>
    <w:rsid w:val="00605543"/>
    <w:rsid w:val="006118B3"/>
    <w:rsid w:val="00642D19"/>
    <w:rsid w:val="0065431B"/>
    <w:rsid w:val="006643A6"/>
    <w:rsid w:val="006645F8"/>
    <w:rsid w:val="00667DFB"/>
    <w:rsid w:val="006731F2"/>
    <w:rsid w:val="00680A2E"/>
    <w:rsid w:val="006D127C"/>
    <w:rsid w:val="006E7EED"/>
    <w:rsid w:val="006F76B3"/>
    <w:rsid w:val="00705E16"/>
    <w:rsid w:val="00717033"/>
    <w:rsid w:val="00721CF6"/>
    <w:rsid w:val="00737789"/>
    <w:rsid w:val="00751343"/>
    <w:rsid w:val="007805DA"/>
    <w:rsid w:val="007A07D7"/>
    <w:rsid w:val="007A7614"/>
    <w:rsid w:val="007A768C"/>
    <w:rsid w:val="007B0808"/>
    <w:rsid w:val="007B5B6D"/>
    <w:rsid w:val="007D6734"/>
    <w:rsid w:val="007E48EC"/>
    <w:rsid w:val="007F58BE"/>
    <w:rsid w:val="0081438A"/>
    <w:rsid w:val="00815820"/>
    <w:rsid w:val="00832D3B"/>
    <w:rsid w:val="00833C03"/>
    <w:rsid w:val="00845229"/>
    <w:rsid w:val="0084626D"/>
    <w:rsid w:val="00851738"/>
    <w:rsid w:val="00854480"/>
    <w:rsid w:val="00856CDD"/>
    <w:rsid w:val="00865A25"/>
    <w:rsid w:val="0087295E"/>
    <w:rsid w:val="00876699"/>
    <w:rsid w:val="008A23B5"/>
    <w:rsid w:val="008A6AF3"/>
    <w:rsid w:val="008B5994"/>
    <w:rsid w:val="008D3260"/>
    <w:rsid w:val="008D4399"/>
    <w:rsid w:val="008D622E"/>
    <w:rsid w:val="008D66BD"/>
    <w:rsid w:val="008E18B4"/>
    <w:rsid w:val="008F2AFB"/>
    <w:rsid w:val="008F3A8B"/>
    <w:rsid w:val="008F704B"/>
    <w:rsid w:val="008F765A"/>
    <w:rsid w:val="00900175"/>
    <w:rsid w:val="009015EF"/>
    <w:rsid w:val="009044F7"/>
    <w:rsid w:val="00911D9C"/>
    <w:rsid w:val="00913ABD"/>
    <w:rsid w:val="009224B6"/>
    <w:rsid w:val="00930DAE"/>
    <w:rsid w:val="00932361"/>
    <w:rsid w:val="00932C5B"/>
    <w:rsid w:val="009337E7"/>
    <w:rsid w:val="00956B29"/>
    <w:rsid w:val="00962AB8"/>
    <w:rsid w:val="00967D76"/>
    <w:rsid w:val="00983865"/>
    <w:rsid w:val="0098532E"/>
    <w:rsid w:val="00986365"/>
    <w:rsid w:val="00987C50"/>
    <w:rsid w:val="00987C5A"/>
    <w:rsid w:val="0099283E"/>
    <w:rsid w:val="009A1747"/>
    <w:rsid w:val="009A3581"/>
    <w:rsid w:val="009C0BED"/>
    <w:rsid w:val="009C4422"/>
    <w:rsid w:val="009D0C76"/>
    <w:rsid w:val="009D4B57"/>
    <w:rsid w:val="009D5253"/>
    <w:rsid w:val="009D586A"/>
    <w:rsid w:val="009E7C61"/>
    <w:rsid w:val="00A108D9"/>
    <w:rsid w:val="00A14DAB"/>
    <w:rsid w:val="00A40CD0"/>
    <w:rsid w:val="00A527B3"/>
    <w:rsid w:val="00A65BB3"/>
    <w:rsid w:val="00A75563"/>
    <w:rsid w:val="00A971B6"/>
    <w:rsid w:val="00AA15BC"/>
    <w:rsid w:val="00AA7184"/>
    <w:rsid w:val="00AB6413"/>
    <w:rsid w:val="00AD43A7"/>
    <w:rsid w:val="00AD58C1"/>
    <w:rsid w:val="00AD638A"/>
    <w:rsid w:val="00AF1B11"/>
    <w:rsid w:val="00AF3661"/>
    <w:rsid w:val="00AF5B80"/>
    <w:rsid w:val="00B061FF"/>
    <w:rsid w:val="00B06860"/>
    <w:rsid w:val="00B323B1"/>
    <w:rsid w:val="00B41270"/>
    <w:rsid w:val="00B61C7D"/>
    <w:rsid w:val="00B670DB"/>
    <w:rsid w:val="00B71301"/>
    <w:rsid w:val="00B82B2E"/>
    <w:rsid w:val="00BA4E06"/>
    <w:rsid w:val="00BB058D"/>
    <w:rsid w:val="00BB702F"/>
    <w:rsid w:val="00BC7CBA"/>
    <w:rsid w:val="00BD6BE5"/>
    <w:rsid w:val="00BF5105"/>
    <w:rsid w:val="00C012A9"/>
    <w:rsid w:val="00C02AE5"/>
    <w:rsid w:val="00C05D15"/>
    <w:rsid w:val="00C11A0A"/>
    <w:rsid w:val="00C21A28"/>
    <w:rsid w:val="00C2688A"/>
    <w:rsid w:val="00C40B3A"/>
    <w:rsid w:val="00C52D7A"/>
    <w:rsid w:val="00C632E4"/>
    <w:rsid w:val="00C6772D"/>
    <w:rsid w:val="00C80E59"/>
    <w:rsid w:val="00C95043"/>
    <w:rsid w:val="00CB0BCE"/>
    <w:rsid w:val="00CB5C78"/>
    <w:rsid w:val="00CD5BDE"/>
    <w:rsid w:val="00CE3AB5"/>
    <w:rsid w:val="00D0186C"/>
    <w:rsid w:val="00D63F60"/>
    <w:rsid w:val="00DB140E"/>
    <w:rsid w:val="00DD0CA0"/>
    <w:rsid w:val="00DD45B1"/>
    <w:rsid w:val="00DE046F"/>
    <w:rsid w:val="00DE11DB"/>
    <w:rsid w:val="00DE2600"/>
    <w:rsid w:val="00DE52DE"/>
    <w:rsid w:val="00E149F1"/>
    <w:rsid w:val="00E17A39"/>
    <w:rsid w:val="00E23CCE"/>
    <w:rsid w:val="00E26818"/>
    <w:rsid w:val="00E3215B"/>
    <w:rsid w:val="00E443A2"/>
    <w:rsid w:val="00E45C66"/>
    <w:rsid w:val="00E61456"/>
    <w:rsid w:val="00E66E10"/>
    <w:rsid w:val="00E75ED1"/>
    <w:rsid w:val="00E804DD"/>
    <w:rsid w:val="00E9084D"/>
    <w:rsid w:val="00E97527"/>
    <w:rsid w:val="00EA5BC3"/>
    <w:rsid w:val="00EB6B82"/>
    <w:rsid w:val="00ED0596"/>
    <w:rsid w:val="00EE6151"/>
    <w:rsid w:val="00EF0EEF"/>
    <w:rsid w:val="00EF3454"/>
    <w:rsid w:val="00EF5F25"/>
    <w:rsid w:val="00F01A34"/>
    <w:rsid w:val="00F049AB"/>
    <w:rsid w:val="00F17908"/>
    <w:rsid w:val="00F234D1"/>
    <w:rsid w:val="00F3094E"/>
    <w:rsid w:val="00F363FB"/>
    <w:rsid w:val="00F53111"/>
    <w:rsid w:val="00F5665C"/>
    <w:rsid w:val="00F613D6"/>
    <w:rsid w:val="00FE2A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600"/>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512A4F"/>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1">
    <w:name w:val="B1"/>
    <w:basedOn w:val="a4"/>
    <w:link w:val="B1Char"/>
    <w:rsid w:val="0085173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character" w:customStyle="1" w:styleId="B1Char">
    <w:name w:val="B1 Char"/>
    <w:link w:val="B1"/>
    <w:rsid w:val="00851738"/>
    <w:rPr>
      <w:rFonts w:ascii="Times New Roman" w:eastAsia="Times New Roman" w:hAnsi="Times New Roman" w:cs="Times New Roman"/>
      <w:kern w:val="0"/>
      <w:sz w:val="20"/>
      <w:szCs w:val="20"/>
      <w:lang w:eastAsia="en-US"/>
    </w:rPr>
  </w:style>
  <w:style w:type="paragraph" w:styleId="a4">
    <w:name w:val="List"/>
    <w:basedOn w:val="a"/>
    <w:uiPriority w:val="99"/>
    <w:semiHidden/>
    <w:unhideWhenUsed/>
    <w:rsid w:val="00851738"/>
    <w:pPr>
      <w:ind w:left="200" w:hangingChars="200" w:hanging="200"/>
      <w:contextualSpacing/>
    </w:pPr>
  </w:style>
  <w:style w:type="paragraph" w:styleId="a5">
    <w:name w:val="Balloon Text"/>
    <w:basedOn w:val="a"/>
    <w:link w:val="Char"/>
    <w:uiPriority w:val="99"/>
    <w:semiHidden/>
    <w:unhideWhenUsed/>
    <w:rsid w:val="00A527B3"/>
    <w:rPr>
      <w:sz w:val="18"/>
      <w:szCs w:val="18"/>
    </w:rPr>
  </w:style>
  <w:style w:type="character" w:customStyle="1" w:styleId="Char">
    <w:name w:val="批注框文本 Char"/>
    <w:basedOn w:val="a1"/>
    <w:link w:val="a5"/>
    <w:uiPriority w:val="99"/>
    <w:semiHidden/>
    <w:rsid w:val="00A527B3"/>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512A4F"/>
    <w:rPr>
      <w:rFonts w:ascii="Helvetica" w:eastAsia="Times New Roman" w:hAnsi="Helvetica" w:cs="Times New Roman"/>
      <w:b/>
      <w:bCs/>
      <w:kern w:val="32"/>
      <w:sz w:val="28"/>
      <w:szCs w:val="32"/>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512A4F"/>
    <w:pPr>
      <w:widowControl/>
      <w:tabs>
        <w:tab w:val="left" w:pos="2552"/>
      </w:tabs>
      <w:jc w:val="left"/>
    </w:pPr>
    <w:rPr>
      <w:rFonts w:ascii="Arial" w:eastAsia="Times New Roman" w:hAnsi="Arial" w:cs="Times New Roman"/>
      <w:b/>
      <w:kern w:val="0"/>
      <w:sz w:val="20"/>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512A4F"/>
    <w:rPr>
      <w:rFonts w:ascii="Arial" w:eastAsia="Times New Roman" w:hAnsi="Arial" w:cs="Times New Roman"/>
      <w:b/>
      <w:kern w:val="0"/>
      <w:sz w:val="20"/>
      <w:szCs w:val="24"/>
      <w:lang w:eastAsia="en-US"/>
    </w:rPr>
  </w:style>
  <w:style w:type="paragraph" w:styleId="a0">
    <w:name w:val="Body Text"/>
    <w:basedOn w:val="a"/>
    <w:link w:val="Char1"/>
    <w:uiPriority w:val="99"/>
    <w:unhideWhenUsed/>
    <w:rsid w:val="00512A4F"/>
    <w:pPr>
      <w:spacing w:after="120"/>
    </w:pPr>
  </w:style>
  <w:style w:type="character" w:customStyle="1" w:styleId="Char1">
    <w:name w:val="正文文本 Char"/>
    <w:basedOn w:val="a1"/>
    <w:link w:val="a0"/>
    <w:uiPriority w:val="99"/>
    <w:rsid w:val="00512A4F"/>
  </w:style>
  <w:style w:type="paragraph" w:styleId="a7">
    <w:name w:val="List Paragraph"/>
    <w:basedOn w:val="a"/>
    <w:uiPriority w:val="34"/>
    <w:qFormat/>
    <w:rsid w:val="00512A4F"/>
    <w:pPr>
      <w:ind w:firstLineChars="200" w:firstLine="420"/>
    </w:pPr>
  </w:style>
  <w:style w:type="paragraph" w:styleId="a8">
    <w:name w:val="footer"/>
    <w:basedOn w:val="a"/>
    <w:link w:val="Char2"/>
    <w:uiPriority w:val="99"/>
    <w:semiHidden/>
    <w:unhideWhenUsed/>
    <w:rsid w:val="006731F2"/>
    <w:pPr>
      <w:tabs>
        <w:tab w:val="center" w:pos="4153"/>
        <w:tab w:val="right" w:pos="8306"/>
      </w:tabs>
      <w:snapToGrid w:val="0"/>
      <w:jc w:val="left"/>
    </w:pPr>
    <w:rPr>
      <w:sz w:val="18"/>
      <w:szCs w:val="18"/>
    </w:rPr>
  </w:style>
  <w:style w:type="character" w:customStyle="1" w:styleId="Char2">
    <w:name w:val="页脚 Char"/>
    <w:basedOn w:val="a1"/>
    <w:link w:val="a8"/>
    <w:uiPriority w:val="99"/>
    <w:semiHidden/>
    <w:rsid w:val="006731F2"/>
    <w:rPr>
      <w:sz w:val="18"/>
      <w:szCs w:val="18"/>
    </w:rPr>
  </w:style>
  <w:style w:type="table" w:styleId="a9">
    <w:name w:val="Table Grid"/>
    <w:basedOn w:val="a2"/>
    <w:uiPriority w:val="59"/>
    <w:rsid w:val="00511B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227BAC"/>
    <w:pPr>
      <w:widowControl w:val="0"/>
      <w:jc w:val="both"/>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1710</TotalTime>
  <Pages>3</Pages>
  <Words>677</Words>
  <Characters>3865</Characters>
  <Application>Microsoft Office Word</Application>
  <DocSecurity>0</DocSecurity>
  <Lines>32</Lines>
  <Paragraphs>9</Paragraphs>
  <ScaleCrop>false</ScaleCrop>
  <Company>cmcc</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 yankai</dc:creator>
  <cp:lastModifiedBy>cmri</cp:lastModifiedBy>
  <cp:revision>54</cp:revision>
  <dcterms:created xsi:type="dcterms:W3CDTF">2017-08-07T02:55:00Z</dcterms:created>
  <dcterms:modified xsi:type="dcterms:W3CDTF">2017-08-11T07:42:00Z</dcterms:modified>
</cp:coreProperties>
</file>